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29F64" w14:textId="77777777" w:rsidR="00D36903" w:rsidRPr="00D36903" w:rsidRDefault="00366715" w:rsidP="00D36903">
      <w:pPr>
        <w:widowControl w:val="0"/>
        <w:pBdr>
          <w:top w:val="nil"/>
          <w:left w:val="nil"/>
          <w:bottom w:val="nil"/>
          <w:right w:val="nil"/>
          <w:between w:val="nil"/>
        </w:pBdr>
        <w:ind w:left="1608"/>
        <w:jc w:val="right"/>
        <w:rPr>
          <w:color w:val="000000"/>
          <w:sz w:val="18"/>
          <w:szCs w:val="18"/>
        </w:rPr>
      </w:pPr>
      <w:r w:rsidRPr="00D36903">
        <w:rPr>
          <w:color w:val="000000"/>
          <w:sz w:val="18"/>
          <w:szCs w:val="18"/>
        </w:rPr>
        <w:t xml:space="preserve">W-17 </w:t>
      </w:r>
    </w:p>
    <w:p w14:paraId="2C3B658E" w14:textId="77777777" w:rsidR="00D36903" w:rsidRPr="00D36903" w:rsidRDefault="00366715" w:rsidP="00D36903">
      <w:pPr>
        <w:widowControl w:val="0"/>
        <w:pBdr>
          <w:top w:val="nil"/>
          <w:left w:val="nil"/>
          <w:bottom w:val="nil"/>
          <w:right w:val="nil"/>
          <w:between w:val="nil"/>
        </w:pBdr>
        <w:ind w:left="1608"/>
        <w:jc w:val="right"/>
        <w:rPr>
          <w:color w:val="000000"/>
          <w:sz w:val="16"/>
          <w:szCs w:val="16"/>
        </w:rPr>
      </w:pPr>
      <w:r w:rsidRPr="00D36903">
        <w:rPr>
          <w:color w:val="000000"/>
          <w:sz w:val="16"/>
          <w:szCs w:val="16"/>
        </w:rPr>
        <w:t xml:space="preserve">1-24-17 </w:t>
      </w:r>
    </w:p>
    <w:p w14:paraId="3A2B2B53" w14:textId="23CDE0F2" w:rsidR="00D36903" w:rsidRPr="00D36903" w:rsidRDefault="00366715" w:rsidP="00D36903">
      <w:pPr>
        <w:widowControl w:val="0"/>
        <w:pBdr>
          <w:top w:val="nil"/>
          <w:left w:val="nil"/>
          <w:bottom w:val="nil"/>
          <w:right w:val="nil"/>
          <w:between w:val="nil"/>
        </w:pBdr>
        <w:jc w:val="center"/>
        <w:rPr>
          <w:sz w:val="18"/>
          <w:szCs w:val="16"/>
        </w:rPr>
      </w:pPr>
      <w:r w:rsidRPr="00D36903">
        <w:rPr>
          <w:sz w:val="44"/>
          <w:szCs w:val="40"/>
        </w:rPr>
        <w:t>Writing Introductions &amp; Conclusions</w:t>
      </w:r>
    </w:p>
    <w:p w14:paraId="5475DC0F" w14:textId="77777777" w:rsidR="00D36903" w:rsidRPr="00D36903" w:rsidRDefault="00D36903" w:rsidP="00D36903">
      <w:pPr>
        <w:widowControl w:val="0"/>
        <w:pBdr>
          <w:top w:val="nil"/>
          <w:left w:val="nil"/>
          <w:bottom w:val="nil"/>
          <w:right w:val="nil"/>
          <w:between w:val="nil"/>
        </w:pBdr>
        <w:ind w:left="1608"/>
        <w:jc w:val="right"/>
        <w:rPr>
          <w:color w:val="000000"/>
          <w:sz w:val="16"/>
          <w:szCs w:val="16"/>
        </w:rPr>
      </w:pPr>
    </w:p>
    <w:p w14:paraId="00000001" w14:textId="745886DA" w:rsidR="00BF4566" w:rsidRPr="00D36903" w:rsidRDefault="00366715" w:rsidP="00D36903">
      <w:pPr>
        <w:widowControl w:val="0"/>
        <w:pBdr>
          <w:top w:val="nil"/>
          <w:left w:val="nil"/>
          <w:bottom w:val="nil"/>
          <w:right w:val="nil"/>
          <w:between w:val="nil"/>
        </w:pBdr>
        <w:jc w:val="center"/>
        <w:rPr>
          <w:color w:val="000000"/>
          <w:sz w:val="16"/>
          <w:szCs w:val="16"/>
        </w:rPr>
      </w:pPr>
      <w:r w:rsidRPr="00D36903">
        <w:rPr>
          <w:color w:val="000000"/>
          <w:sz w:val="18"/>
          <w:szCs w:val="16"/>
        </w:rPr>
        <w:t>The Writing &amp; Learning Studio Room 4301 Shoreline Community College</w:t>
      </w:r>
    </w:p>
    <w:p w14:paraId="00000002" w14:textId="7DB3B08E" w:rsidR="00BF4566" w:rsidRPr="00D36903" w:rsidRDefault="00366715" w:rsidP="00D36903">
      <w:pPr>
        <w:widowControl w:val="0"/>
        <w:pBdr>
          <w:top w:val="nil"/>
          <w:left w:val="nil"/>
          <w:bottom w:val="nil"/>
          <w:right w:val="nil"/>
          <w:between w:val="nil"/>
        </w:pBdr>
        <w:jc w:val="center"/>
        <w:rPr>
          <w:b/>
          <w:color w:val="000000"/>
          <w:sz w:val="31"/>
          <w:szCs w:val="31"/>
        </w:rPr>
      </w:pPr>
      <w:r w:rsidRPr="00D36903">
        <w:rPr>
          <w:b/>
          <w:color w:val="000000"/>
          <w:sz w:val="31"/>
          <w:szCs w:val="31"/>
        </w:rPr>
        <w:t>Writing Introductions</w:t>
      </w:r>
    </w:p>
    <w:p w14:paraId="288433EC" w14:textId="77777777" w:rsidR="00D36903" w:rsidRPr="00D36903" w:rsidRDefault="00366715" w:rsidP="00D36903">
      <w:pPr>
        <w:widowControl w:val="0"/>
        <w:pBdr>
          <w:top w:val="nil"/>
          <w:left w:val="nil"/>
          <w:bottom w:val="nil"/>
          <w:right w:val="nil"/>
          <w:between w:val="nil"/>
        </w:pBdr>
        <w:rPr>
          <w:color w:val="000000"/>
          <w:sz w:val="19"/>
          <w:szCs w:val="19"/>
        </w:rPr>
      </w:pPr>
      <w:r w:rsidRPr="00D36903">
        <w:rPr>
          <w:color w:val="000000"/>
          <w:sz w:val="19"/>
          <w:szCs w:val="19"/>
        </w:rPr>
        <w:t>A good essay often begins with a one- or two-paragraph introduction that gets the reader’s interest, states the main idea of the paper, and provides any necessary background information. For a strong introduction, you must also consider your audience and y</w:t>
      </w:r>
      <w:r w:rsidRPr="00D36903">
        <w:rPr>
          <w:color w:val="000000"/>
          <w:sz w:val="19"/>
          <w:szCs w:val="19"/>
        </w:rPr>
        <w:t xml:space="preserve">our purpose for writing. Sometimes it’s easier to write an introduction </w:t>
      </w:r>
      <w:r w:rsidRPr="00D36903">
        <w:rPr>
          <w:b/>
          <w:color w:val="000000"/>
          <w:sz w:val="19"/>
          <w:szCs w:val="19"/>
        </w:rPr>
        <w:t>after</w:t>
      </w:r>
      <w:r w:rsidRPr="00D36903">
        <w:rPr>
          <w:b/>
          <w:i/>
          <w:color w:val="000000"/>
          <w:sz w:val="19"/>
          <w:szCs w:val="19"/>
        </w:rPr>
        <w:t xml:space="preserve"> </w:t>
      </w:r>
      <w:r w:rsidRPr="00D36903">
        <w:rPr>
          <w:color w:val="000000"/>
          <w:sz w:val="19"/>
          <w:szCs w:val="19"/>
        </w:rPr>
        <w:t xml:space="preserve">writing the body of the paper; you may think of a better way to introduce your ideas after you’ve spent time thinking about them and developing them. </w:t>
      </w:r>
    </w:p>
    <w:p w14:paraId="00000003" w14:textId="48881B18" w:rsidR="00BF4566" w:rsidRPr="00D36903" w:rsidRDefault="00366715" w:rsidP="00D36903">
      <w:pPr>
        <w:widowControl w:val="0"/>
        <w:pBdr>
          <w:top w:val="nil"/>
          <w:left w:val="nil"/>
          <w:bottom w:val="nil"/>
          <w:right w:val="nil"/>
          <w:between w:val="nil"/>
        </w:pBdr>
        <w:rPr>
          <w:b/>
          <w:color w:val="000000"/>
          <w:sz w:val="53"/>
          <w:szCs w:val="53"/>
          <w:vertAlign w:val="subscript"/>
        </w:rPr>
        <w:sectPr w:rsidR="00BF4566" w:rsidRPr="00D36903">
          <w:pgSz w:w="12240" w:h="15840"/>
          <w:pgMar w:top="1440" w:right="1440" w:bottom="1440" w:left="1440" w:header="0" w:footer="720" w:gutter="0"/>
          <w:pgNumType w:start="1"/>
          <w:cols w:space="720"/>
        </w:sectPr>
      </w:pPr>
      <w:r w:rsidRPr="00D36903">
        <w:rPr>
          <w:b/>
          <w:color w:val="000000"/>
          <w:sz w:val="53"/>
          <w:szCs w:val="53"/>
          <w:vertAlign w:val="subscript"/>
        </w:rPr>
        <w:t xml:space="preserve">Writing a Strong Introduction: Strategies &amp; Examples </w:t>
      </w:r>
    </w:p>
    <w:p w14:paraId="00000005" w14:textId="71892BB9" w:rsidR="00BF4566" w:rsidRPr="00D36903" w:rsidRDefault="00366715" w:rsidP="00D36903">
      <w:pPr>
        <w:widowControl w:val="0"/>
        <w:pBdr>
          <w:top w:val="nil"/>
          <w:left w:val="nil"/>
          <w:bottom w:val="nil"/>
          <w:right w:val="nil"/>
          <w:between w:val="nil"/>
        </w:pBdr>
        <w:rPr>
          <w:i/>
          <w:color w:val="000000"/>
          <w:sz w:val="18"/>
          <w:szCs w:val="18"/>
        </w:rPr>
      </w:pPr>
      <w:r w:rsidRPr="00D36903">
        <w:rPr>
          <w:b/>
          <w:color w:val="000000"/>
          <w:sz w:val="18"/>
          <w:szCs w:val="18"/>
        </w:rPr>
        <w:t xml:space="preserve">1. Begin with a brief story or anecdote. </w:t>
      </w:r>
      <w:r w:rsidRPr="00D36903">
        <w:rPr>
          <w:i/>
          <w:color w:val="000000"/>
          <w:sz w:val="18"/>
          <w:szCs w:val="18"/>
        </w:rPr>
        <w:t xml:space="preserve">Use a story relevant to </w:t>
      </w:r>
      <w:r w:rsidRPr="00D36903">
        <w:rPr>
          <w:i/>
          <w:color w:val="000000"/>
          <w:sz w:val="18"/>
          <w:szCs w:val="18"/>
        </w:rPr>
        <w:t xml:space="preserve">your thesis that will appeal to your reader’s interests or values. </w:t>
      </w:r>
    </w:p>
    <w:p w14:paraId="00000006" w14:textId="77777777" w:rsidR="00BF4566" w:rsidRPr="00D36903" w:rsidRDefault="00366715" w:rsidP="00D36903">
      <w:pPr>
        <w:widowControl w:val="0"/>
        <w:pBdr>
          <w:top w:val="nil"/>
          <w:left w:val="nil"/>
          <w:bottom w:val="nil"/>
          <w:right w:val="nil"/>
          <w:between w:val="nil"/>
        </w:pBdr>
        <w:spacing w:before="72"/>
        <w:ind w:firstLine="273"/>
        <w:rPr>
          <w:color w:val="000000"/>
          <w:sz w:val="18"/>
          <w:szCs w:val="18"/>
        </w:rPr>
      </w:pPr>
      <w:r w:rsidRPr="00D36903">
        <w:rPr>
          <w:color w:val="000000"/>
          <w:sz w:val="18"/>
          <w:szCs w:val="18"/>
        </w:rPr>
        <w:t xml:space="preserve">The new kid walked into fourth-period English with his head down. He handed a slip to Mrs. </w:t>
      </w:r>
      <w:proofErr w:type="spellStart"/>
      <w:r w:rsidRPr="00D36903">
        <w:rPr>
          <w:color w:val="000000"/>
          <w:sz w:val="18"/>
          <w:szCs w:val="18"/>
        </w:rPr>
        <w:t>Kuhlins</w:t>
      </w:r>
      <w:proofErr w:type="spellEnd"/>
      <w:r w:rsidRPr="00D36903">
        <w:rPr>
          <w:color w:val="000000"/>
          <w:sz w:val="18"/>
          <w:szCs w:val="18"/>
        </w:rPr>
        <w:t>, who announced, “Frankie is our new student, class. I trust that you will make him welcome.” With that, Frankie brushed a stray hair out of his eyes and shuf</w:t>
      </w:r>
      <w:r w:rsidRPr="00D36903">
        <w:rPr>
          <w:color w:val="000000"/>
          <w:sz w:val="18"/>
          <w:szCs w:val="18"/>
        </w:rPr>
        <w:t xml:space="preserve">fled to a seat in the back. His clothes were hopelessly out of date, and his hair was a mess. But as he passed my desk, our eyes met, and I saw something there. At that moment, I knew this new kid was special (Clouse, </w:t>
      </w:r>
      <w:r w:rsidRPr="00D36903">
        <w:rPr>
          <w:i/>
          <w:color w:val="000000"/>
          <w:sz w:val="18"/>
          <w:szCs w:val="18"/>
        </w:rPr>
        <w:t xml:space="preserve">Patterns </w:t>
      </w:r>
      <w:r w:rsidRPr="00D36903">
        <w:rPr>
          <w:color w:val="000000"/>
          <w:sz w:val="18"/>
          <w:szCs w:val="18"/>
        </w:rPr>
        <w:t xml:space="preserve">60). </w:t>
      </w:r>
    </w:p>
    <w:p w14:paraId="00000007" w14:textId="77777777" w:rsidR="00BF4566" w:rsidRPr="00D36903" w:rsidRDefault="00366715" w:rsidP="00D36903">
      <w:pPr>
        <w:widowControl w:val="0"/>
        <w:pBdr>
          <w:top w:val="nil"/>
          <w:left w:val="nil"/>
          <w:bottom w:val="nil"/>
          <w:right w:val="nil"/>
          <w:between w:val="nil"/>
        </w:pBdr>
        <w:spacing w:before="259"/>
        <w:rPr>
          <w:b/>
          <w:color w:val="000000"/>
          <w:sz w:val="18"/>
          <w:szCs w:val="18"/>
        </w:rPr>
      </w:pPr>
      <w:r w:rsidRPr="00D36903">
        <w:rPr>
          <w:b/>
          <w:color w:val="000000"/>
          <w:sz w:val="18"/>
          <w:szCs w:val="18"/>
        </w:rPr>
        <w:t xml:space="preserve">2. Open with background information or a background story. </w:t>
      </w:r>
    </w:p>
    <w:p w14:paraId="00000008" w14:textId="77777777" w:rsidR="00BF4566" w:rsidRPr="00D36903" w:rsidRDefault="00366715" w:rsidP="00D36903">
      <w:pPr>
        <w:widowControl w:val="0"/>
        <w:pBdr>
          <w:top w:val="nil"/>
          <w:left w:val="nil"/>
          <w:bottom w:val="nil"/>
          <w:right w:val="nil"/>
          <w:between w:val="nil"/>
        </w:pBdr>
        <w:spacing w:before="67"/>
        <w:ind w:firstLine="273"/>
        <w:rPr>
          <w:color w:val="000000"/>
          <w:sz w:val="18"/>
          <w:szCs w:val="18"/>
        </w:rPr>
      </w:pPr>
      <w:r w:rsidRPr="00D36903">
        <w:rPr>
          <w:color w:val="000000"/>
          <w:sz w:val="18"/>
          <w:szCs w:val="18"/>
        </w:rPr>
        <w:t xml:space="preserve">Mikey always ate strange things as a kid. In second grade he ate a whole jar of white paste and a box of Crayola crayons. Once during </w:t>
      </w:r>
      <w:proofErr w:type="gramStart"/>
      <w:r w:rsidRPr="00D36903">
        <w:rPr>
          <w:color w:val="000000"/>
          <w:sz w:val="18"/>
          <w:szCs w:val="18"/>
        </w:rPr>
        <w:t>recess</w:t>
      </w:r>
      <w:proofErr w:type="gramEnd"/>
      <w:r w:rsidRPr="00D36903">
        <w:rPr>
          <w:color w:val="000000"/>
          <w:sz w:val="18"/>
          <w:szCs w:val="18"/>
        </w:rPr>
        <w:t xml:space="preserve"> he crunched two black </w:t>
      </w:r>
      <w:proofErr w:type="spellStart"/>
      <w:r w:rsidRPr="00D36903">
        <w:rPr>
          <w:color w:val="000000"/>
          <w:sz w:val="18"/>
          <w:szCs w:val="18"/>
        </w:rPr>
        <w:t>ants</w:t>
      </w:r>
      <w:proofErr w:type="spellEnd"/>
      <w:r w:rsidRPr="00D36903">
        <w:rPr>
          <w:color w:val="000000"/>
          <w:sz w:val="18"/>
          <w:szCs w:val="18"/>
        </w:rPr>
        <w:t xml:space="preserve"> with his front teeth and gulped them down. By the time he was in middle school, his stra</w:t>
      </w:r>
      <w:r w:rsidRPr="00D36903">
        <w:rPr>
          <w:color w:val="000000"/>
          <w:sz w:val="18"/>
          <w:szCs w:val="18"/>
        </w:rPr>
        <w:t>nge eating habits had morphed into quantity over quality, and he challenged his friends to eating contests to see who could eat the most—of just about anything. I guess that’s why I wasn’t surprised that Mikey broke our state’s hot-dog eating record the da</w:t>
      </w:r>
      <w:r w:rsidRPr="00D36903">
        <w:rPr>
          <w:color w:val="000000"/>
          <w:sz w:val="18"/>
          <w:szCs w:val="18"/>
        </w:rPr>
        <w:t xml:space="preserve">y he turned 17. </w:t>
      </w:r>
    </w:p>
    <w:p w14:paraId="00000009" w14:textId="77777777" w:rsidR="00BF4566" w:rsidRPr="00D36903" w:rsidRDefault="00366715" w:rsidP="00D36903">
      <w:pPr>
        <w:widowControl w:val="0"/>
        <w:pBdr>
          <w:top w:val="nil"/>
          <w:left w:val="nil"/>
          <w:bottom w:val="nil"/>
          <w:right w:val="nil"/>
          <w:between w:val="nil"/>
        </w:pBdr>
        <w:spacing w:before="259"/>
        <w:rPr>
          <w:i/>
          <w:color w:val="000000"/>
          <w:sz w:val="18"/>
          <w:szCs w:val="18"/>
        </w:rPr>
      </w:pPr>
      <w:r w:rsidRPr="00D36903">
        <w:rPr>
          <w:b/>
          <w:color w:val="000000"/>
          <w:sz w:val="18"/>
          <w:szCs w:val="18"/>
        </w:rPr>
        <w:t xml:space="preserve">3. Open with a provocative question or questions. </w:t>
      </w:r>
      <w:r w:rsidRPr="00D36903">
        <w:rPr>
          <w:i/>
          <w:color w:val="000000"/>
          <w:sz w:val="18"/>
          <w:szCs w:val="18"/>
        </w:rPr>
        <w:t xml:space="preserve">Starting with a question can get your reader thinking about your topic. This could be effective particularly if you’re giving advice or arguing for something. </w:t>
      </w:r>
    </w:p>
    <w:p w14:paraId="0000000A" w14:textId="381846B2" w:rsidR="00BF4566" w:rsidRPr="00D36903" w:rsidRDefault="00366715" w:rsidP="00D36903">
      <w:pPr>
        <w:widowControl w:val="0"/>
        <w:pBdr>
          <w:top w:val="nil"/>
          <w:left w:val="nil"/>
          <w:bottom w:val="nil"/>
          <w:right w:val="nil"/>
          <w:between w:val="nil"/>
        </w:pBdr>
        <w:spacing w:before="72"/>
        <w:ind w:firstLine="273"/>
        <w:rPr>
          <w:color w:val="000000"/>
          <w:sz w:val="18"/>
          <w:szCs w:val="18"/>
        </w:rPr>
      </w:pPr>
      <w:r w:rsidRPr="00D36903">
        <w:rPr>
          <w:color w:val="000000"/>
          <w:sz w:val="18"/>
          <w:szCs w:val="18"/>
        </w:rPr>
        <w:t xml:space="preserve">What do you do when you find </w:t>
      </w:r>
      <w:r w:rsidRPr="00D36903">
        <w:rPr>
          <w:color w:val="000000"/>
          <w:sz w:val="18"/>
          <w:szCs w:val="18"/>
        </w:rPr>
        <w:t xml:space="preserve">yourself in the produce room cooler with your manager and he nonchalantly </w:t>
      </w:r>
      <w:proofErr w:type="gramStart"/>
      <w:r w:rsidRPr="00D36903">
        <w:rPr>
          <w:color w:val="000000"/>
          <w:sz w:val="18"/>
          <w:szCs w:val="18"/>
        </w:rPr>
        <w:t>wraps</w:t>
      </w:r>
      <w:proofErr w:type="gramEnd"/>
      <w:r w:rsidRPr="00D36903">
        <w:rPr>
          <w:color w:val="000000"/>
          <w:sz w:val="18"/>
          <w:szCs w:val="18"/>
        </w:rPr>
        <w:t xml:space="preserve"> his arm around your waist? Or </w:t>
      </w:r>
      <w:r w:rsidRPr="00D36903">
        <w:rPr>
          <w:color w:val="000000"/>
          <w:sz w:val="18"/>
          <w:szCs w:val="18"/>
        </w:rPr>
        <w:t xml:space="preserve">how about when the guys you work with come out with a distasteful remark that makes you seem like a </w:t>
      </w:r>
      <w:r w:rsidRPr="00D36903">
        <w:rPr>
          <w:color w:val="000000"/>
          <w:sz w:val="18"/>
          <w:szCs w:val="18"/>
        </w:rPr>
        <w:t>piece of meat? These are just a couple of prob</w:t>
      </w:r>
      <w:r w:rsidRPr="00D36903">
        <w:rPr>
          <w:color w:val="000000"/>
          <w:sz w:val="18"/>
          <w:szCs w:val="18"/>
        </w:rPr>
        <w:t>lems you might face as the only female in a department. There are, however, ways of dealing with this kind of harassment (</w:t>
      </w:r>
      <w:proofErr w:type="spellStart"/>
      <w:r w:rsidRPr="00D36903">
        <w:rPr>
          <w:color w:val="000000"/>
          <w:sz w:val="18"/>
          <w:szCs w:val="18"/>
        </w:rPr>
        <w:t>Lannon</w:t>
      </w:r>
      <w:proofErr w:type="spellEnd"/>
      <w:r w:rsidRPr="00D36903">
        <w:rPr>
          <w:color w:val="000000"/>
          <w:sz w:val="18"/>
          <w:szCs w:val="18"/>
        </w:rPr>
        <w:t xml:space="preserve"> 47). </w:t>
      </w:r>
    </w:p>
    <w:p w14:paraId="0000000B" w14:textId="77777777" w:rsidR="00BF4566" w:rsidRPr="00D36903" w:rsidRDefault="00366715" w:rsidP="00D36903">
      <w:pPr>
        <w:widowControl w:val="0"/>
        <w:pBdr>
          <w:top w:val="nil"/>
          <w:left w:val="nil"/>
          <w:bottom w:val="nil"/>
          <w:right w:val="nil"/>
          <w:between w:val="nil"/>
        </w:pBdr>
        <w:spacing w:before="254"/>
        <w:rPr>
          <w:i/>
          <w:color w:val="000000"/>
          <w:sz w:val="18"/>
          <w:szCs w:val="18"/>
        </w:rPr>
      </w:pPr>
      <w:r w:rsidRPr="00D36903">
        <w:rPr>
          <w:b/>
          <w:color w:val="000000"/>
          <w:sz w:val="18"/>
          <w:szCs w:val="18"/>
        </w:rPr>
        <w:t xml:space="preserve">4. Start with a short quotation related to your thesis. </w:t>
      </w:r>
      <w:r w:rsidRPr="00D36903">
        <w:rPr>
          <w:i/>
          <w:color w:val="000000"/>
          <w:sz w:val="18"/>
          <w:szCs w:val="18"/>
        </w:rPr>
        <w:t>If you start with a quotation, clarify its relevance to your thes</w:t>
      </w:r>
      <w:r w:rsidRPr="00D36903">
        <w:rPr>
          <w:i/>
          <w:color w:val="000000"/>
          <w:sz w:val="18"/>
          <w:szCs w:val="18"/>
        </w:rPr>
        <w:t xml:space="preserve">is immediately. </w:t>
      </w:r>
    </w:p>
    <w:p w14:paraId="0000000C" w14:textId="77777777" w:rsidR="00BF4566" w:rsidRPr="00D36903" w:rsidRDefault="00366715" w:rsidP="00D36903">
      <w:pPr>
        <w:widowControl w:val="0"/>
        <w:pBdr>
          <w:top w:val="nil"/>
          <w:left w:val="nil"/>
          <w:bottom w:val="nil"/>
          <w:right w:val="nil"/>
          <w:between w:val="nil"/>
        </w:pBdr>
        <w:spacing w:before="67"/>
        <w:ind w:firstLine="273"/>
        <w:rPr>
          <w:color w:val="000000"/>
          <w:sz w:val="18"/>
          <w:szCs w:val="18"/>
        </w:rPr>
      </w:pPr>
      <w:r w:rsidRPr="00D36903">
        <w:rPr>
          <w:color w:val="000000"/>
          <w:sz w:val="18"/>
          <w:szCs w:val="18"/>
        </w:rPr>
        <w:t>Last week at his press conference, the governor said, “It is with regret that I announce a 20 percent cut in subsidies for higher education. I believe, however, that this cut is the least painful way to balance the state budget.” The governor is wrong; the</w:t>
      </w:r>
      <w:r w:rsidRPr="00D36903">
        <w:rPr>
          <w:color w:val="000000"/>
          <w:sz w:val="18"/>
          <w:szCs w:val="18"/>
        </w:rPr>
        <w:t xml:space="preserve">se cuts will have a catastrophic effect on the people of this state (Clouse, </w:t>
      </w:r>
      <w:r w:rsidRPr="00D36903">
        <w:rPr>
          <w:i/>
          <w:color w:val="000000"/>
          <w:sz w:val="18"/>
          <w:szCs w:val="18"/>
        </w:rPr>
        <w:t xml:space="preserve">Patterns </w:t>
      </w:r>
      <w:r w:rsidRPr="00D36903">
        <w:rPr>
          <w:color w:val="000000"/>
          <w:sz w:val="18"/>
          <w:szCs w:val="18"/>
        </w:rPr>
        <w:t xml:space="preserve">61-62). </w:t>
      </w:r>
    </w:p>
    <w:p w14:paraId="64A09B92" w14:textId="0FCC7F44" w:rsidR="00D36903" w:rsidRDefault="00366715" w:rsidP="00804B0E">
      <w:pPr>
        <w:widowControl w:val="0"/>
        <w:pBdr>
          <w:top w:val="nil"/>
          <w:left w:val="nil"/>
          <w:bottom w:val="nil"/>
          <w:right w:val="nil"/>
          <w:between w:val="nil"/>
        </w:pBdr>
        <w:spacing w:before="144"/>
        <w:rPr>
          <w:i/>
          <w:color w:val="000000"/>
          <w:sz w:val="18"/>
          <w:szCs w:val="18"/>
        </w:rPr>
      </w:pPr>
      <w:r w:rsidRPr="00D36903">
        <w:rPr>
          <w:b/>
          <w:color w:val="000000"/>
          <w:sz w:val="18"/>
          <w:szCs w:val="18"/>
        </w:rPr>
        <w:t xml:space="preserve">5. Define something. </w:t>
      </w:r>
      <w:r w:rsidRPr="00D36903">
        <w:rPr>
          <w:i/>
          <w:color w:val="000000"/>
          <w:sz w:val="18"/>
          <w:szCs w:val="18"/>
        </w:rPr>
        <w:t>But don’t start with dictionary</w:t>
      </w:r>
      <w:r w:rsidR="00D36903">
        <w:rPr>
          <w:i/>
          <w:color w:val="000000"/>
          <w:sz w:val="18"/>
          <w:szCs w:val="18"/>
        </w:rPr>
        <w:t xml:space="preserve"> </w:t>
      </w:r>
      <w:r w:rsidRPr="00D36903">
        <w:rPr>
          <w:i/>
          <w:color w:val="000000"/>
          <w:sz w:val="18"/>
          <w:szCs w:val="18"/>
        </w:rPr>
        <w:t xml:space="preserve">definitions. </w:t>
      </w:r>
    </w:p>
    <w:p w14:paraId="0000000E" w14:textId="2D4E0491" w:rsidR="00BF4566" w:rsidRPr="00D36903" w:rsidRDefault="00D36903" w:rsidP="00804B0E">
      <w:pPr>
        <w:widowControl w:val="0"/>
        <w:pBdr>
          <w:top w:val="nil"/>
          <w:left w:val="nil"/>
          <w:bottom w:val="nil"/>
          <w:right w:val="nil"/>
          <w:between w:val="nil"/>
        </w:pBdr>
        <w:rPr>
          <w:color w:val="000000"/>
          <w:sz w:val="18"/>
          <w:szCs w:val="18"/>
        </w:rPr>
      </w:pPr>
      <w:r>
        <w:rPr>
          <w:color w:val="000000"/>
          <w:sz w:val="18"/>
          <w:szCs w:val="18"/>
        </w:rPr>
        <w:t xml:space="preserve">    </w:t>
      </w:r>
      <w:r w:rsidR="00366715" w:rsidRPr="00D36903">
        <w:rPr>
          <w:color w:val="000000"/>
          <w:sz w:val="18"/>
          <w:szCs w:val="18"/>
        </w:rPr>
        <w:t xml:space="preserve">A grandmother is supposed to be a white-haired, chubby woman who rolls her stockings below the </w:t>
      </w:r>
      <w:r w:rsidR="00366715" w:rsidRPr="00D36903">
        <w:rPr>
          <w:color w:val="000000"/>
          <w:sz w:val="18"/>
          <w:szCs w:val="18"/>
        </w:rPr>
        <w:t xml:space="preserve">knees and spends her days knitting scarves and baking cookies for her grandchildren. However, someone forgot to tell my mother’s mother all this because, believe me, she is not the typical grandmother. In fact, </w:t>
      </w:r>
      <w:r w:rsidR="00366715" w:rsidRPr="00D36903">
        <w:rPr>
          <w:color w:val="000000"/>
          <w:sz w:val="18"/>
          <w:szCs w:val="18"/>
        </w:rPr>
        <w:t>most people are stunned to learn she has gra</w:t>
      </w:r>
      <w:r w:rsidR="00366715" w:rsidRPr="00D36903">
        <w:rPr>
          <w:color w:val="000000"/>
          <w:sz w:val="18"/>
          <w:szCs w:val="18"/>
        </w:rPr>
        <w:t xml:space="preserve">ndchildren (Clouse, </w:t>
      </w:r>
      <w:r w:rsidR="00366715" w:rsidRPr="00D36903">
        <w:rPr>
          <w:i/>
          <w:color w:val="000000"/>
          <w:sz w:val="18"/>
          <w:szCs w:val="18"/>
        </w:rPr>
        <w:t xml:space="preserve">Patterns </w:t>
      </w:r>
      <w:r w:rsidR="00366715" w:rsidRPr="00D36903">
        <w:rPr>
          <w:color w:val="000000"/>
          <w:sz w:val="18"/>
          <w:szCs w:val="18"/>
        </w:rPr>
        <w:t xml:space="preserve">61). </w:t>
      </w:r>
    </w:p>
    <w:p w14:paraId="0000000F" w14:textId="77777777" w:rsidR="00BF4566" w:rsidRPr="00D36903" w:rsidRDefault="00366715" w:rsidP="00D36903">
      <w:pPr>
        <w:widowControl w:val="0"/>
        <w:pBdr>
          <w:top w:val="nil"/>
          <w:left w:val="nil"/>
          <w:bottom w:val="nil"/>
          <w:right w:val="nil"/>
          <w:between w:val="nil"/>
        </w:pBdr>
        <w:spacing w:before="148"/>
        <w:ind w:left="103"/>
        <w:rPr>
          <w:i/>
          <w:color w:val="000000"/>
          <w:sz w:val="18"/>
          <w:szCs w:val="18"/>
        </w:rPr>
      </w:pPr>
      <w:r w:rsidRPr="00D36903">
        <w:rPr>
          <w:b/>
          <w:color w:val="000000"/>
          <w:sz w:val="18"/>
          <w:szCs w:val="18"/>
        </w:rPr>
        <w:t xml:space="preserve">6. Start with a shocking or little-known fact or idea. </w:t>
      </w:r>
      <w:r w:rsidRPr="00D36903">
        <w:rPr>
          <w:i/>
          <w:color w:val="000000"/>
          <w:sz w:val="18"/>
          <w:szCs w:val="18"/>
        </w:rPr>
        <w:t xml:space="preserve">The more unfamiliar it is to the reader, the more it might capture her/his attention. </w:t>
      </w:r>
    </w:p>
    <w:p w14:paraId="00000010" w14:textId="77777777" w:rsidR="00BF4566" w:rsidRPr="00D36903" w:rsidRDefault="00366715" w:rsidP="00D36903">
      <w:pPr>
        <w:widowControl w:val="0"/>
        <w:pBdr>
          <w:top w:val="nil"/>
          <w:left w:val="nil"/>
          <w:bottom w:val="nil"/>
          <w:right w:val="nil"/>
          <w:between w:val="nil"/>
        </w:pBdr>
        <w:spacing w:before="72"/>
        <w:ind w:left="103" w:firstLine="164"/>
        <w:rPr>
          <w:color w:val="000000"/>
          <w:sz w:val="18"/>
          <w:szCs w:val="18"/>
        </w:rPr>
      </w:pPr>
      <w:r w:rsidRPr="00D36903">
        <w:rPr>
          <w:color w:val="000000"/>
          <w:sz w:val="18"/>
          <w:szCs w:val="18"/>
        </w:rPr>
        <w:t>What your family doctor does not know may surprise you—or it may kill you. We assume our doctors are smart and caring, that they will do whatever it takes to keep us well. We put our trust in them and never question their advice or decisions. Unfortunately</w:t>
      </w:r>
      <w:r w:rsidRPr="00D36903">
        <w:rPr>
          <w:color w:val="000000"/>
          <w:sz w:val="18"/>
          <w:szCs w:val="18"/>
        </w:rPr>
        <w:t xml:space="preserve">, such trust is often misplaced. For the best health care, we need to learn to question our doctors carefully (Clouse, </w:t>
      </w:r>
      <w:r w:rsidRPr="00D36903">
        <w:rPr>
          <w:i/>
          <w:color w:val="000000"/>
          <w:sz w:val="18"/>
          <w:szCs w:val="18"/>
        </w:rPr>
        <w:t xml:space="preserve">The Student </w:t>
      </w:r>
      <w:r w:rsidRPr="00D36903">
        <w:rPr>
          <w:color w:val="000000"/>
          <w:sz w:val="18"/>
          <w:szCs w:val="18"/>
        </w:rPr>
        <w:t xml:space="preserve">62). </w:t>
      </w:r>
    </w:p>
    <w:p w14:paraId="00000011" w14:textId="77777777" w:rsidR="00BF4566" w:rsidRPr="00D36903" w:rsidRDefault="00366715" w:rsidP="00D36903">
      <w:pPr>
        <w:widowControl w:val="0"/>
        <w:pBdr>
          <w:top w:val="nil"/>
          <w:left w:val="nil"/>
          <w:bottom w:val="nil"/>
          <w:right w:val="nil"/>
          <w:between w:val="nil"/>
        </w:pBdr>
        <w:spacing w:before="254"/>
        <w:ind w:left="103"/>
        <w:rPr>
          <w:color w:val="000000"/>
          <w:sz w:val="18"/>
          <w:szCs w:val="18"/>
        </w:rPr>
      </w:pPr>
      <w:r w:rsidRPr="00D36903">
        <w:rPr>
          <w:b/>
          <w:color w:val="000000"/>
          <w:sz w:val="18"/>
          <w:szCs w:val="18"/>
        </w:rPr>
        <w:lastRenderedPageBreak/>
        <w:t xml:space="preserve">7. Present a viewpoint and contrast it with your own. </w:t>
      </w:r>
      <w:r w:rsidRPr="00D36903">
        <w:rPr>
          <w:i/>
          <w:color w:val="000000"/>
          <w:sz w:val="18"/>
          <w:szCs w:val="18"/>
        </w:rPr>
        <w:t>Be sure to use a transition when moving from one viewpoint to ano</w:t>
      </w:r>
      <w:r w:rsidRPr="00D36903">
        <w:rPr>
          <w:i/>
          <w:color w:val="000000"/>
          <w:sz w:val="18"/>
          <w:szCs w:val="18"/>
        </w:rPr>
        <w:t>ther</w:t>
      </w:r>
      <w:r w:rsidRPr="00D36903">
        <w:rPr>
          <w:color w:val="000000"/>
          <w:sz w:val="18"/>
          <w:szCs w:val="18"/>
        </w:rPr>
        <w:t xml:space="preserve">. </w:t>
      </w:r>
    </w:p>
    <w:p w14:paraId="00000012" w14:textId="77777777" w:rsidR="00BF4566" w:rsidRPr="00D36903" w:rsidRDefault="00366715" w:rsidP="00D36903">
      <w:pPr>
        <w:widowControl w:val="0"/>
        <w:pBdr>
          <w:top w:val="nil"/>
          <w:left w:val="nil"/>
          <w:bottom w:val="nil"/>
          <w:right w:val="nil"/>
          <w:between w:val="nil"/>
        </w:pBdr>
        <w:spacing w:before="72"/>
        <w:ind w:left="103" w:firstLine="164"/>
        <w:rPr>
          <w:color w:val="000000"/>
          <w:sz w:val="18"/>
          <w:szCs w:val="18"/>
        </w:rPr>
      </w:pPr>
      <w:r w:rsidRPr="00D36903">
        <w:rPr>
          <w:color w:val="000000"/>
          <w:sz w:val="18"/>
          <w:szCs w:val="18"/>
        </w:rPr>
        <w:t>People opposed to putting warning labels on CDs with sexually explicit or otherwise offensive lyrics have their reasons. They cite free speech and say teens will be encouraged to buy the CDs with the advisory labels. Even so, I favor warning labels on cert</w:t>
      </w:r>
      <w:r w:rsidRPr="00D36903">
        <w:rPr>
          <w:color w:val="000000"/>
          <w:sz w:val="18"/>
          <w:szCs w:val="18"/>
        </w:rPr>
        <w:t xml:space="preserve">ain kinds of CDs (Clouse, </w:t>
      </w:r>
      <w:r w:rsidRPr="00D36903">
        <w:rPr>
          <w:i/>
          <w:color w:val="000000"/>
          <w:sz w:val="18"/>
          <w:szCs w:val="18"/>
        </w:rPr>
        <w:t xml:space="preserve">The Student </w:t>
      </w:r>
      <w:r w:rsidRPr="00D36903">
        <w:rPr>
          <w:color w:val="000000"/>
          <w:sz w:val="18"/>
          <w:szCs w:val="18"/>
        </w:rPr>
        <w:t xml:space="preserve">61). </w:t>
      </w:r>
    </w:p>
    <w:p w14:paraId="00000013" w14:textId="77777777" w:rsidR="00BF4566" w:rsidRPr="00D36903" w:rsidRDefault="00366715" w:rsidP="00D36903">
      <w:pPr>
        <w:widowControl w:val="0"/>
        <w:pBdr>
          <w:top w:val="nil"/>
          <w:left w:val="nil"/>
          <w:bottom w:val="nil"/>
          <w:right w:val="nil"/>
          <w:between w:val="nil"/>
        </w:pBdr>
        <w:spacing w:before="254"/>
        <w:ind w:left="103"/>
        <w:rPr>
          <w:i/>
          <w:color w:val="000000"/>
          <w:sz w:val="18"/>
          <w:szCs w:val="18"/>
        </w:rPr>
      </w:pPr>
      <w:r w:rsidRPr="00D36903">
        <w:rPr>
          <w:b/>
          <w:color w:val="000000"/>
          <w:sz w:val="18"/>
          <w:szCs w:val="18"/>
        </w:rPr>
        <w:t xml:space="preserve">8. Describe a hypothetical situation. </w:t>
      </w:r>
      <w:r w:rsidRPr="00D36903">
        <w:rPr>
          <w:i/>
          <w:color w:val="000000"/>
          <w:sz w:val="18"/>
          <w:szCs w:val="18"/>
        </w:rPr>
        <w:t xml:space="preserve">This kind of description can help your reader visualize your main point. </w:t>
      </w:r>
    </w:p>
    <w:p w14:paraId="00000014" w14:textId="77777777" w:rsidR="00BF4566" w:rsidRPr="00D36903" w:rsidRDefault="00366715" w:rsidP="00D36903">
      <w:pPr>
        <w:widowControl w:val="0"/>
        <w:pBdr>
          <w:top w:val="nil"/>
          <w:left w:val="nil"/>
          <w:bottom w:val="nil"/>
          <w:right w:val="nil"/>
          <w:between w:val="nil"/>
        </w:pBdr>
        <w:spacing w:before="72"/>
        <w:ind w:left="103" w:firstLine="164"/>
        <w:rPr>
          <w:color w:val="000000"/>
          <w:sz w:val="18"/>
          <w:szCs w:val="18"/>
        </w:rPr>
      </w:pPr>
      <w:r w:rsidRPr="00D36903">
        <w:rPr>
          <w:color w:val="000000"/>
          <w:sz w:val="18"/>
          <w:szCs w:val="18"/>
        </w:rPr>
        <w:t>Suppose you were in a serious car accident and became unconscious. Suppose further that you slipped into a coma, with little hope for recovery. Unless you had a prewritten health care proxy that designated someone familiar with your wishes to act on your b</w:t>
      </w:r>
      <w:r w:rsidRPr="00D36903">
        <w:rPr>
          <w:color w:val="000000"/>
          <w:sz w:val="18"/>
          <w:szCs w:val="18"/>
        </w:rPr>
        <w:t xml:space="preserve">ehalf, your fate would be left in the hands of medical doctors who knew nothing about you or your preferences for treatment (McWhorter 143). </w:t>
      </w:r>
    </w:p>
    <w:p w14:paraId="00000015" w14:textId="77777777" w:rsidR="00BF4566" w:rsidRPr="00D36903" w:rsidRDefault="00366715" w:rsidP="00D36903">
      <w:pPr>
        <w:widowControl w:val="0"/>
        <w:pBdr>
          <w:top w:val="nil"/>
          <w:left w:val="nil"/>
          <w:bottom w:val="nil"/>
          <w:right w:val="nil"/>
          <w:between w:val="nil"/>
        </w:pBdr>
        <w:spacing w:before="259"/>
        <w:ind w:left="103"/>
        <w:rPr>
          <w:i/>
          <w:color w:val="000000"/>
          <w:sz w:val="18"/>
          <w:szCs w:val="18"/>
        </w:rPr>
      </w:pPr>
      <w:r w:rsidRPr="00D36903">
        <w:rPr>
          <w:b/>
          <w:color w:val="000000"/>
          <w:sz w:val="18"/>
          <w:szCs w:val="18"/>
        </w:rPr>
        <w:t xml:space="preserve">9. Open with a vivid description. </w:t>
      </w:r>
      <w:r w:rsidRPr="00D36903">
        <w:rPr>
          <w:i/>
          <w:color w:val="000000"/>
          <w:sz w:val="18"/>
          <w:szCs w:val="18"/>
        </w:rPr>
        <w:t xml:space="preserve">You can set a </w:t>
      </w:r>
      <w:r w:rsidRPr="00D36903">
        <w:rPr>
          <w:i/>
          <w:color w:val="000000"/>
          <w:sz w:val="18"/>
          <w:szCs w:val="18"/>
        </w:rPr>
        <w:t xml:space="preserve">scene or create a mood with language that draws your reader into the moment. </w:t>
      </w:r>
    </w:p>
    <w:p w14:paraId="76E64DF9" w14:textId="77777777" w:rsidR="00366715" w:rsidRDefault="00366715" w:rsidP="00366715">
      <w:pPr>
        <w:widowControl w:val="0"/>
        <w:pBdr>
          <w:top w:val="nil"/>
          <w:left w:val="nil"/>
          <w:bottom w:val="nil"/>
          <w:right w:val="nil"/>
          <w:between w:val="nil"/>
        </w:pBdr>
        <w:spacing w:before="67"/>
        <w:ind w:left="103" w:firstLine="164"/>
        <w:rPr>
          <w:color w:val="000000"/>
          <w:sz w:val="18"/>
          <w:szCs w:val="18"/>
        </w:rPr>
      </w:pPr>
      <w:r w:rsidRPr="00D36903">
        <w:rPr>
          <w:color w:val="000000"/>
          <w:sz w:val="18"/>
          <w:szCs w:val="18"/>
        </w:rPr>
        <w:t>I hear waves slap the boat, the lonely cry of a seagull, and a steady murmur from the crowded beach a mile away. With three splashes my friends jump in. I follow. T</w:t>
      </w:r>
      <w:r w:rsidRPr="00D36903">
        <w:rPr>
          <w:color w:val="000000"/>
          <w:sz w:val="18"/>
          <w:szCs w:val="18"/>
        </w:rPr>
        <w:t>here is a splash and then silence. The water presses in, and all I hear is the sound of my regulator as I take my first breath. All I see is blue water, yellow light, and endless space. While the world rushes on, we feel suspended in time. Then my buddy ta</w:t>
      </w:r>
      <w:r w:rsidRPr="00D36903">
        <w:rPr>
          <w:color w:val="000000"/>
          <w:sz w:val="18"/>
          <w:szCs w:val="18"/>
        </w:rPr>
        <w:t>ps me on the shoulder, and we begin a tour of a hidden world (</w:t>
      </w:r>
      <w:proofErr w:type="spellStart"/>
      <w:r w:rsidRPr="00D36903">
        <w:rPr>
          <w:color w:val="000000"/>
          <w:sz w:val="18"/>
          <w:szCs w:val="18"/>
        </w:rPr>
        <w:t>Lannon</w:t>
      </w:r>
      <w:proofErr w:type="spellEnd"/>
      <w:r w:rsidRPr="00D36903">
        <w:rPr>
          <w:color w:val="000000"/>
          <w:sz w:val="18"/>
          <w:szCs w:val="18"/>
        </w:rPr>
        <w:t xml:space="preserve"> 47).</w:t>
      </w:r>
    </w:p>
    <w:p w14:paraId="49630548" w14:textId="77777777" w:rsidR="00366715" w:rsidRDefault="00366715" w:rsidP="00366715">
      <w:pPr>
        <w:widowControl w:val="0"/>
        <w:pBdr>
          <w:top w:val="nil"/>
          <w:left w:val="nil"/>
          <w:bottom w:val="nil"/>
          <w:right w:val="nil"/>
          <w:between w:val="nil"/>
        </w:pBdr>
        <w:spacing w:before="67"/>
        <w:ind w:left="103" w:firstLine="164"/>
        <w:rPr>
          <w:color w:val="000000"/>
          <w:sz w:val="16"/>
          <w:szCs w:val="16"/>
        </w:rPr>
      </w:pPr>
      <w:bookmarkStart w:id="0" w:name="_GoBack"/>
      <w:bookmarkEnd w:id="0"/>
    </w:p>
    <w:p w14:paraId="00000017" w14:textId="4D3535DB" w:rsidR="00BF4566" w:rsidRPr="00366715" w:rsidRDefault="00366715" w:rsidP="00366715">
      <w:pPr>
        <w:widowControl w:val="0"/>
        <w:pBdr>
          <w:top w:val="nil"/>
          <w:left w:val="nil"/>
          <w:bottom w:val="nil"/>
          <w:right w:val="nil"/>
          <w:between w:val="nil"/>
        </w:pBdr>
        <w:spacing w:before="67"/>
        <w:ind w:left="103" w:firstLine="164"/>
        <w:rPr>
          <w:color w:val="000000"/>
          <w:sz w:val="18"/>
          <w:szCs w:val="18"/>
        </w:rPr>
      </w:pPr>
      <w:r>
        <w:rPr>
          <w:color w:val="000000"/>
          <w:sz w:val="16"/>
          <w:szCs w:val="16"/>
        </w:rPr>
        <w:t xml:space="preserve">                         </w:t>
      </w:r>
      <w:r w:rsidRPr="00D36903">
        <w:rPr>
          <w:color w:val="000000"/>
          <w:sz w:val="16"/>
          <w:szCs w:val="16"/>
        </w:rPr>
        <w:t>Works Cited</w:t>
      </w:r>
    </w:p>
    <w:p w14:paraId="0BF3F41E" w14:textId="77777777" w:rsidR="00804B0E" w:rsidRDefault="00366715" w:rsidP="00804B0E">
      <w:pPr>
        <w:widowControl w:val="0"/>
        <w:pBdr>
          <w:top w:val="nil"/>
          <w:left w:val="nil"/>
          <w:bottom w:val="nil"/>
          <w:right w:val="nil"/>
          <w:between w:val="nil"/>
        </w:pBdr>
        <w:spacing w:before="129"/>
        <w:ind w:left="103"/>
        <w:rPr>
          <w:color w:val="000000"/>
          <w:sz w:val="16"/>
          <w:szCs w:val="16"/>
        </w:rPr>
      </w:pPr>
      <w:r w:rsidRPr="00D36903">
        <w:rPr>
          <w:color w:val="000000"/>
          <w:sz w:val="16"/>
          <w:szCs w:val="16"/>
        </w:rPr>
        <w:t xml:space="preserve">Clouse, Barbara Fine. </w:t>
      </w:r>
      <w:r w:rsidRPr="00D36903">
        <w:rPr>
          <w:i/>
          <w:color w:val="000000"/>
          <w:sz w:val="16"/>
          <w:szCs w:val="16"/>
        </w:rPr>
        <w:t>Patterns for a Purpose</w:t>
      </w:r>
      <w:r w:rsidRPr="00D36903">
        <w:rPr>
          <w:color w:val="000000"/>
          <w:sz w:val="16"/>
          <w:szCs w:val="16"/>
        </w:rPr>
        <w:t>, Sixth</w:t>
      </w:r>
    </w:p>
    <w:p w14:paraId="35E7EEE6" w14:textId="26681055" w:rsidR="00804B0E" w:rsidRDefault="00804B0E" w:rsidP="00804B0E">
      <w:pPr>
        <w:widowControl w:val="0"/>
        <w:pBdr>
          <w:top w:val="nil"/>
          <w:left w:val="nil"/>
          <w:bottom w:val="nil"/>
          <w:right w:val="nil"/>
          <w:between w:val="nil"/>
        </w:pBdr>
        <w:ind w:left="103"/>
        <w:rPr>
          <w:color w:val="000000"/>
          <w:sz w:val="16"/>
          <w:szCs w:val="16"/>
        </w:rPr>
      </w:pPr>
      <w:r>
        <w:rPr>
          <w:color w:val="000000"/>
          <w:sz w:val="16"/>
          <w:szCs w:val="16"/>
        </w:rPr>
        <w:t xml:space="preserve">      </w:t>
      </w:r>
      <w:r w:rsidR="00366715" w:rsidRPr="00D36903">
        <w:rPr>
          <w:color w:val="000000"/>
          <w:sz w:val="16"/>
          <w:szCs w:val="16"/>
        </w:rPr>
        <w:t xml:space="preserve">Edition. New York: </w:t>
      </w:r>
      <w:r w:rsidR="00366715" w:rsidRPr="00D36903">
        <w:rPr>
          <w:color w:val="000000"/>
          <w:sz w:val="16"/>
          <w:szCs w:val="16"/>
        </w:rPr>
        <w:t>McGraw-Hill, 2011.</w:t>
      </w:r>
    </w:p>
    <w:p w14:paraId="25F38C4D" w14:textId="77777777" w:rsidR="00804B0E" w:rsidRDefault="00366715" w:rsidP="00804B0E">
      <w:pPr>
        <w:widowControl w:val="0"/>
        <w:pBdr>
          <w:top w:val="nil"/>
          <w:left w:val="nil"/>
          <w:bottom w:val="nil"/>
          <w:right w:val="nil"/>
          <w:between w:val="nil"/>
        </w:pBdr>
        <w:ind w:left="103"/>
        <w:rPr>
          <w:i/>
          <w:color w:val="000000"/>
          <w:sz w:val="16"/>
          <w:szCs w:val="16"/>
        </w:rPr>
      </w:pPr>
      <w:r w:rsidRPr="00D36903">
        <w:rPr>
          <w:color w:val="000000"/>
          <w:sz w:val="16"/>
          <w:szCs w:val="16"/>
        </w:rPr>
        <w:t xml:space="preserve">Clouse, Barbara Fine. </w:t>
      </w:r>
      <w:r w:rsidRPr="00D36903">
        <w:rPr>
          <w:i/>
          <w:color w:val="000000"/>
          <w:sz w:val="16"/>
          <w:szCs w:val="16"/>
        </w:rPr>
        <w:t>The Student Writer: Editor and</w:t>
      </w:r>
    </w:p>
    <w:p w14:paraId="373284E6" w14:textId="50ECA68C" w:rsidR="00804B0E" w:rsidRDefault="00804B0E" w:rsidP="00804B0E">
      <w:pPr>
        <w:widowControl w:val="0"/>
        <w:pBdr>
          <w:top w:val="nil"/>
          <w:left w:val="nil"/>
          <w:bottom w:val="nil"/>
          <w:right w:val="nil"/>
          <w:between w:val="nil"/>
        </w:pBdr>
        <w:ind w:left="103"/>
        <w:rPr>
          <w:color w:val="000000"/>
          <w:sz w:val="16"/>
          <w:szCs w:val="16"/>
        </w:rPr>
      </w:pPr>
      <w:r>
        <w:rPr>
          <w:i/>
          <w:color w:val="000000"/>
          <w:sz w:val="16"/>
          <w:szCs w:val="16"/>
        </w:rPr>
        <w:t xml:space="preserve">      </w:t>
      </w:r>
      <w:r w:rsidR="00366715" w:rsidRPr="00D36903">
        <w:rPr>
          <w:i/>
          <w:color w:val="000000"/>
          <w:sz w:val="16"/>
          <w:szCs w:val="16"/>
        </w:rPr>
        <w:t>Critic</w:t>
      </w:r>
      <w:r w:rsidR="00366715" w:rsidRPr="00D36903">
        <w:rPr>
          <w:color w:val="000000"/>
          <w:sz w:val="16"/>
          <w:szCs w:val="16"/>
        </w:rPr>
        <w:t xml:space="preserve">, Fifth Edition. </w:t>
      </w:r>
      <w:r w:rsidR="00366715" w:rsidRPr="00D36903">
        <w:rPr>
          <w:color w:val="000000"/>
          <w:sz w:val="16"/>
          <w:szCs w:val="16"/>
        </w:rPr>
        <w:t>New York: McGraw-Hill, 2000.</w:t>
      </w:r>
      <w:r w:rsidR="00366715" w:rsidRPr="00D36903">
        <w:rPr>
          <w:color w:val="000000"/>
          <w:sz w:val="16"/>
          <w:szCs w:val="16"/>
        </w:rPr>
        <w:t xml:space="preserve"> </w:t>
      </w:r>
    </w:p>
    <w:p w14:paraId="58FF0F9D" w14:textId="77777777" w:rsidR="00804B0E" w:rsidRDefault="00366715" w:rsidP="00804B0E">
      <w:pPr>
        <w:widowControl w:val="0"/>
        <w:pBdr>
          <w:top w:val="nil"/>
          <w:left w:val="nil"/>
          <w:bottom w:val="nil"/>
          <w:right w:val="nil"/>
          <w:between w:val="nil"/>
        </w:pBdr>
        <w:ind w:left="103"/>
        <w:rPr>
          <w:i/>
          <w:color w:val="000000"/>
          <w:sz w:val="16"/>
          <w:szCs w:val="16"/>
        </w:rPr>
      </w:pPr>
      <w:proofErr w:type="spellStart"/>
      <w:r w:rsidRPr="00D36903">
        <w:rPr>
          <w:color w:val="000000"/>
          <w:sz w:val="16"/>
          <w:szCs w:val="16"/>
        </w:rPr>
        <w:t>Lannon</w:t>
      </w:r>
      <w:proofErr w:type="spellEnd"/>
      <w:r w:rsidRPr="00D36903">
        <w:rPr>
          <w:color w:val="000000"/>
          <w:sz w:val="16"/>
          <w:szCs w:val="16"/>
        </w:rPr>
        <w:t xml:space="preserve">, John M. </w:t>
      </w:r>
      <w:r w:rsidRPr="00D36903">
        <w:rPr>
          <w:i/>
          <w:color w:val="000000"/>
          <w:sz w:val="16"/>
          <w:szCs w:val="16"/>
        </w:rPr>
        <w:t>The Writing Process: A Concise</w:t>
      </w:r>
    </w:p>
    <w:p w14:paraId="049C0035" w14:textId="77777777" w:rsidR="00804B0E" w:rsidRDefault="00804B0E" w:rsidP="00804B0E">
      <w:pPr>
        <w:widowControl w:val="0"/>
        <w:pBdr>
          <w:top w:val="nil"/>
          <w:left w:val="nil"/>
          <w:bottom w:val="nil"/>
          <w:right w:val="nil"/>
          <w:between w:val="nil"/>
        </w:pBdr>
        <w:ind w:left="103"/>
        <w:rPr>
          <w:color w:val="000000"/>
          <w:sz w:val="16"/>
          <w:szCs w:val="16"/>
        </w:rPr>
      </w:pPr>
      <w:r>
        <w:rPr>
          <w:i/>
          <w:color w:val="000000"/>
          <w:sz w:val="16"/>
          <w:szCs w:val="16"/>
        </w:rPr>
        <w:t xml:space="preserve">     </w:t>
      </w:r>
      <w:r w:rsidR="00366715" w:rsidRPr="00D36903">
        <w:rPr>
          <w:i/>
          <w:color w:val="000000"/>
          <w:sz w:val="16"/>
          <w:szCs w:val="16"/>
        </w:rPr>
        <w:t xml:space="preserve"> Rhetoric</w:t>
      </w:r>
      <w:r w:rsidR="00366715" w:rsidRPr="00D36903">
        <w:rPr>
          <w:color w:val="000000"/>
          <w:sz w:val="16"/>
          <w:szCs w:val="16"/>
        </w:rPr>
        <w:t xml:space="preserve">, Seventh Edition. </w:t>
      </w:r>
      <w:r w:rsidR="00366715" w:rsidRPr="00D36903">
        <w:rPr>
          <w:color w:val="000000"/>
          <w:sz w:val="16"/>
          <w:szCs w:val="16"/>
        </w:rPr>
        <w:t>New York: Addison Wesley</w:t>
      </w:r>
    </w:p>
    <w:p w14:paraId="1B818F32" w14:textId="6B9D7280" w:rsidR="00804B0E" w:rsidRDefault="00804B0E" w:rsidP="00804B0E">
      <w:pPr>
        <w:widowControl w:val="0"/>
        <w:pBdr>
          <w:top w:val="nil"/>
          <w:left w:val="nil"/>
          <w:bottom w:val="nil"/>
          <w:right w:val="nil"/>
          <w:between w:val="nil"/>
        </w:pBdr>
        <w:ind w:left="103"/>
        <w:rPr>
          <w:color w:val="000000"/>
          <w:sz w:val="16"/>
          <w:szCs w:val="16"/>
        </w:rPr>
      </w:pPr>
      <w:r>
        <w:rPr>
          <w:i/>
          <w:color w:val="000000"/>
          <w:sz w:val="16"/>
          <w:szCs w:val="16"/>
        </w:rPr>
        <w:t xml:space="preserve">     </w:t>
      </w:r>
      <w:r w:rsidR="00366715" w:rsidRPr="00D36903">
        <w:rPr>
          <w:color w:val="000000"/>
          <w:sz w:val="16"/>
          <w:szCs w:val="16"/>
        </w:rPr>
        <w:t xml:space="preserve"> Longman, 2001.</w:t>
      </w:r>
    </w:p>
    <w:p w14:paraId="055E2FC3" w14:textId="77777777" w:rsidR="00804B0E" w:rsidRDefault="00366715" w:rsidP="00804B0E">
      <w:pPr>
        <w:widowControl w:val="0"/>
        <w:pBdr>
          <w:top w:val="nil"/>
          <w:left w:val="nil"/>
          <w:bottom w:val="nil"/>
          <w:right w:val="nil"/>
          <w:between w:val="nil"/>
        </w:pBdr>
        <w:ind w:left="103"/>
        <w:rPr>
          <w:color w:val="000000"/>
          <w:sz w:val="16"/>
          <w:szCs w:val="16"/>
        </w:rPr>
      </w:pPr>
      <w:r w:rsidRPr="00D36903">
        <w:rPr>
          <w:color w:val="000000"/>
          <w:sz w:val="16"/>
          <w:szCs w:val="16"/>
        </w:rPr>
        <w:t xml:space="preserve">McWhorter, Kathleen T. </w:t>
      </w:r>
      <w:r w:rsidRPr="00D36903">
        <w:rPr>
          <w:i/>
          <w:color w:val="000000"/>
          <w:sz w:val="16"/>
          <w:szCs w:val="16"/>
        </w:rPr>
        <w:t>Successful College Writing</w:t>
      </w:r>
      <w:r w:rsidRPr="00D36903">
        <w:rPr>
          <w:color w:val="000000"/>
          <w:sz w:val="16"/>
          <w:szCs w:val="16"/>
        </w:rPr>
        <w:t xml:space="preserve">, Brief </w:t>
      </w:r>
    </w:p>
    <w:p w14:paraId="0000001C" w14:textId="60DD5739" w:rsidR="00BF4566" w:rsidRPr="00D36903" w:rsidRDefault="00804B0E" w:rsidP="00804B0E">
      <w:pPr>
        <w:widowControl w:val="0"/>
        <w:pBdr>
          <w:top w:val="nil"/>
          <w:left w:val="nil"/>
          <w:bottom w:val="nil"/>
          <w:right w:val="nil"/>
          <w:between w:val="nil"/>
        </w:pBdr>
        <w:ind w:left="103"/>
        <w:rPr>
          <w:color w:val="000000"/>
          <w:sz w:val="16"/>
          <w:szCs w:val="16"/>
        </w:rPr>
        <w:sectPr w:rsidR="00BF4566" w:rsidRPr="00D36903">
          <w:type w:val="continuous"/>
          <w:pgSz w:w="12240" w:h="15840"/>
          <w:pgMar w:top="1440" w:right="1440" w:bottom="1440" w:left="1440" w:header="0" w:footer="720" w:gutter="0"/>
          <w:cols w:num="2" w:space="720" w:equalWidth="0">
            <w:col w:w="4280" w:space="800"/>
            <w:col w:w="4280" w:space="0"/>
          </w:cols>
        </w:sectPr>
      </w:pPr>
      <w:r>
        <w:rPr>
          <w:color w:val="000000"/>
          <w:sz w:val="16"/>
          <w:szCs w:val="16"/>
        </w:rPr>
        <w:t xml:space="preserve">      </w:t>
      </w:r>
      <w:r w:rsidR="00366715" w:rsidRPr="00D36903">
        <w:rPr>
          <w:color w:val="000000"/>
          <w:sz w:val="16"/>
          <w:szCs w:val="16"/>
        </w:rPr>
        <w:t xml:space="preserve">Edition. Boston: </w:t>
      </w:r>
      <w:r w:rsidR="00366715" w:rsidRPr="00D36903">
        <w:rPr>
          <w:color w:val="000000"/>
          <w:sz w:val="16"/>
          <w:szCs w:val="16"/>
        </w:rPr>
        <w:t>Bedford/</w:t>
      </w:r>
      <w:proofErr w:type="spellStart"/>
      <w:r w:rsidR="00366715" w:rsidRPr="00D36903">
        <w:rPr>
          <w:color w:val="000000"/>
          <w:sz w:val="16"/>
          <w:szCs w:val="16"/>
        </w:rPr>
        <w:t>St.Martin’s</w:t>
      </w:r>
      <w:proofErr w:type="spellEnd"/>
      <w:r w:rsidR="00366715" w:rsidRPr="00D36903">
        <w:rPr>
          <w:color w:val="000000"/>
          <w:sz w:val="16"/>
          <w:szCs w:val="16"/>
        </w:rPr>
        <w:t>, 2000</w:t>
      </w:r>
      <w:r w:rsidR="00366715" w:rsidRPr="00D36903">
        <w:rPr>
          <w:color w:val="000000"/>
          <w:sz w:val="16"/>
          <w:szCs w:val="16"/>
        </w:rPr>
        <w:t xml:space="preserve">. </w:t>
      </w:r>
    </w:p>
    <w:p w14:paraId="2837354E" w14:textId="77777777" w:rsidR="00804B0E" w:rsidRDefault="00804B0E" w:rsidP="00D36903">
      <w:pPr>
        <w:widowControl w:val="0"/>
        <w:pBdr>
          <w:top w:val="nil"/>
          <w:left w:val="nil"/>
          <w:bottom w:val="nil"/>
          <w:right w:val="nil"/>
          <w:between w:val="nil"/>
        </w:pBdr>
        <w:ind w:left="2846"/>
        <w:rPr>
          <w:b/>
          <w:color w:val="000000"/>
          <w:sz w:val="28"/>
          <w:szCs w:val="28"/>
        </w:rPr>
      </w:pPr>
    </w:p>
    <w:p w14:paraId="0000001D" w14:textId="01475291" w:rsidR="00BF4566" w:rsidRPr="00D36903" w:rsidRDefault="00366715" w:rsidP="00D36903">
      <w:pPr>
        <w:widowControl w:val="0"/>
        <w:pBdr>
          <w:top w:val="nil"/>
          <w:left w:val="nil"/>
          <w:bottom w:val="nil"/>
          <w:right w:val="nil"/>
          <w:between w:val="nil"/>
        </w:pBdr>
        <w:ind w:left="2846"/>
        <w:rPr>
          <w:b/>
          <w:color w:val="000000"/>
          <w:sz w:val="28"/>
          <w:szCs w:val="28"/>
        </w:rPr>
      </w:pPr>
      <w:r w:rsidRPr="00D36903">
        <w:rPr>
          <w:b/>
          <w:color w:val="000000"/>
          <w:sz w:val="28"/>
          <w:szCs w:val="28"/>
        </w:rPr>
        <w:t xml:space="preserve">Mistakes to Avoid in Introductions </w:t>
      </w:r>
    </w:p>
    <w:p w14:paraId="0000001E" w14:textId="5F346459" w:rsidR="00BF4566" w:rsidRPr="00D36903" w:rsidRDefault="00366715" w:rsidP="00D36903">
      <w:pPr>
        <w:widowControl w:val="0"/>
        <w:pBdr>
          <w:top w:val="nil"/>
          <w:left w:val="nil"/>
          <w:bottom w:val="nil"/>
          <w:right w:val="nil"/>
          <w:between w:val="nil"/>
        </w:pBdr>
        <w:spacing w:before="230"/>
        <w:rPr>
          <w:color w:val="000000"/>
          <w:sz w:val="19"/>
          <w:szCs w:val="19"/>
        </w:rPr>
      </w:pPr>
      <w:r w:rsidRPr="00D36903">
        <w:rPr>
          <w:color w:val="000000"/>
          <w:sz w:val="19"/>
          <w:szCs w:val="19"/>
        </w:rPr>
        <w:t xml:space="preserve">1. </w:t>
      </w:r>
      <w:r w:rsidR="00804B0E">
        <w:rPr>
          <w:color w:val="000000"/>
          <w:sz w:val="19"/>
          <w:szCs w:val="19"/>
        </w:rPr>
        <w:tab/>
      </w:r>
      <w:r w:rsidRPr="00D36903">
        <w:rPr>
          <w:color w:val="000000"/>
          <w:sz w:val="19"/>
          <w:szCs w:val="19"/>
        </w:rPr>
        <w:t xml:space="preserve">Don’t make an announcement. (“This essay will be about ...” or “I’m going to explain my reasons for...”) </w:t>
      </w:r>
    </w:p>
    <w:p w14:paraId="0000001F" w14:textId="77FA9780" w:rsidR="00BF4566" w:rsidRPr="00D36903" w:rsidRDefault="00366715" w:rsidP="00D36903">
      <w:pPr>
        <w:widowControl w:val="0"/>
        <w:pBdr>
          <w:top w:val="nil"/>
          <w:left w:val="nil"/>
          <w:bottom w:val="nil"/>
          <w:right w:val="nil"/>
          <w:between w:val="nil"/>
        </w:pBdr>
        <w:spacing w:before="168"/>
        <w:rPr>
          <w:color w:val="000000"/>
          <w:sz w:val="19"/>
          <w:szCs w:val="19"/>
        </w:rPr>
      </w:pPr>
      <w:r w:rsidRPr="00D36903">
        <w:rPr>
          <w:color w:val="000000"/>
          <w:sz w:val="19"/>
          <w:szCs w:val="19"/>
        </w:rPr>
        <w:t xml:space="preserve">2. </w:t>
      </w:r>
      <w:r w:rsidR="00804B0E">
        <w:rPr>
          <w:color w:val="000000"/>
          <w:sz w:val="19"/>
          <w:szCs w:val="19"/>
        </w:rPr>
        <w:tab/>
      </w:r>
      <w:r w:rsidRPr="00D36903">
        <w:rPr>
          <w:color w:val="000000"/>
          <w:sz w:val="19"/>
          <w:szCs w:val="19"/>
        </w:rPr>
        <w:t xml:space="preserve">Avoid saying negative things that could influence your reader’s attitude. (“This explanation might be </w:t>
      </w:r>
    </w:p>
    <w:p w14:paraId="00000020" w14:textId="77777777" w:rsidR="00BF4566" w:rsidRPr="00D36903" w:rsidRDefault="00366715" w:rsidP="00366715">
      <w:pPr>
        <w:widowControl w:val="0"/>
        <w:pBdr>
          <w:top w:val="nil"/>
          <w:left w:val="nil"/>
          <w:bottom w:val="nil"/>
          <w:right w:val="nil"/>
          <w:between w:val="nil"/>
        </w:pBdr>
        <w:ind w:left="360" w:firstLine="360"/>
        <w:rPr>
          <w:color w:val="000000"/>
          <w:sz w:val="19"/>
          <w:szCs w:val="19"/>
        </w:rPr>
      </w:pPr>
      <w:r w:rsidRPr="00D36903">
        <w:rPr>
          <w:color w:val="000000"/>
          <w:sz w:val="19"/>
          <w:szCs w:val="19"/>
        </w:rPr>
        <w:t xml:space="preserve">complicated, but....”) </w:t>
      </w:r>
    </w:p>
    <w:p w14:paraId="00000021" w14:textId="6392FC4A" w:rsidR="00BF4566" w:rsidRPr="00D36903" w:rsidRDefault="00366715" w:rsidP="00D36903">
      <w:pPr>
        <w:widowControl w:val="0"/>
        <w:pBdr>
          <w:top w:val="nil"/>
          <w:left w:val="nil"/>
          <w:bottom w:val="nil"/>
          <w:right w:val="nil"/>
          <w:between w:val="nil"/>
        </w:pBdr>
        <w:spacing w:before="163"/>
        <w:rPr>
          <w:color w:val="000000"/>
          <w:sz w:val="19"/>
          <w:szCs w:val="19"/>
        </w:rPr>
      </w:pPr>
      <w:r w:rsidRPr="00D36903">
        <w:rPr>
          <w:color w:val="000000"/>
          <w:sz w:val="19"/>
          <w:szCs w:val="19"/>
        </w:rPr>
        <w:t xml:space="preserve">3. </w:t>
      </w:r>
      <w:r w:rsidR="00804B0E">
        <w:rPr>
          <w:color w:val="000000"/>
          <w:sz w:val="19"/>
          <w:szCs w:val="19"/>
        </w:rPr>
        <w:tab/>
      </w:r>
      <w:r w:rsidRPr="00D36903">
        <w:rPr>
          <w:color w:val="000000"/>
          <w:sz w:val="19"/>
          <w:szCs w:val="19"/>
        </w:rPr>
        <w:t xml:space="preserve">Don’t be too casual or chatty. (“Wow! You’ll never believe what happened to me!”) </w:t>
      </w:r>
    </w:p>
    <w:p w14:paraId="00000022" w14:textId="18E58737" w:rsidR="00BF4566" w:rsidRPr="00D36903" w:rsidRDefault="00366715" w:rsidP="00D36903">
      <w:pPr>
        <w:widowControl w:val="0"/>
        <w:pBdr>
          <w:top w:val="nil"/>
          <w:left w:val="nil"/>
          <w:bottom w:val="nil"/>
          <w:right w:val="nil"/>
          <w:between w:val="nil"/>
        </w:pBdr>
        <w:spacing w:before="163"/>
        <w:rPr>
          <w:color w:val="000000"/>
          <w:sz w:val="19"/>
          <w:szCs w:val="19"/>
        </w:rPr>
      </w:pPr>
      <w:r w:rsidRPr="00D36903">
        <w:rPr>
          <w:color w:val="000000"/>
          <w:sz w:val="19"/>
          <w:szCs w:val="19"/>
        </w:rPr>
        <w:t xml:space="preserve">4. </w:t>
      </w:r>
      <w:r w:rsidR="00804B0E">
        <w:rPr>
          <w:color w:val="000000"/>
          <w:sz w:val="19"/>
          <w:szCs w:val="19"/>
        </w:rPr>
        <w:tab/>
      </w:r>
      <w:r w:rsidRPr="00D36903">
        <w:rPr>
          <w:color w:val="000000"/>
          <w:sz w:val="19"/>
          <w:szCs w:val="19"/>
        </w:rPr>
        <w:t xml:space="preserve">Don’t write something that refers to your title as if it were part of the paper. For example, if your title is </w:t>
      </w:r>
    </w:p>
    <w:p w14:paraId="2513BA94" w14:textId="77777777" w:rsidR="00804B0E" w:rsidRDefault="00366715" w:rsidP="00804B0E">
      <w:pPr>
        <w:widowControl w:val="0"/>
        <w:pBdr>
          <w:top w:val="nil"/>
          <w:left w:val="nil"/>
          <w:bottom w:val="nil"/>
          <w:right w:val="nil"/>
          <w:between w:val="nil"/>
        </w:pBdr>
        <w:spacing w:before="43"/>
        <w:ind w:left="360" w:firstLine="360"/>
        <w:rPr>
          <w:color w:val="000000"/>
          <w:sz w:val="19"/>
          <w:szCs w:val="19"/>
        </w:rPr>
      </w:pPr>
      <w:r w:rsidRPr="00D36903">
        <w:rPr>
          <w:color w:val="000000"/>
          <w:sz w:val="19"/>
          <w:szCs w:val="19"/>
        </w:rPr>
        <w:t xml:space="preserve">“The Impact of Higher Education Budget Cuts,” don’t start your paper with “These cuts will make it </w:t>
      </w:r>
    </w:p>
    <w:p w14:paraId="163379C5" w14:textId="77777777" w:rsidR="00804B0E" w:rsidRDefault="00804B0E" w:rsidP="00804B0E">
      <w:pPr>
        <w:widowControl w:val="0"/>
        <w:pBdr>
          <w:top w:val="nil"/>
          <w:left w:val="nil"/>
          <w:bottom w:val="nil"/>
          <w:right w:val="nil"/>
          <w:between w:val="nil"/>
        </w:pBdr>
        <w:spacing w:before="43"/>
        <w:ind w:left="360" w:firstLine="360"/>
        <w:rPr>
          <w:color w:val="000000"/>
          <w:sz w:val="19"/>
          <w:szCs w:val="19"/>
        </w:rPr>
      </w:pPr>
      <w:r w:rsidRPr="00D36903">
        <w:rPr>
          <w:color w:val="000000"/>
          <w:sz w:val="19"/>
          <w:szCs w:val="19"/>
        </w:rPr>
        <w:t>M</w:t>
      </w:r>
      <w:r w:rsidR="00366715" w:rsidRPr="00D36903">
        <w:rPr>
          <w:color w:val="000000"/>
          <w:sz w:val="19"/>
          <w:szCs w:val="19"/>
        </w:rPr>
        <w:t>ore</w:t>
      </w:r>
      <w:r>
        <w:rPr>
          <w:color w:val="000000"/>
          <w:sz w:val="19"/>
          <w:szCs w:val="19"/>
        </w:rPr>
        <w:t xml:space="preserve"> </w:t>
      </w:r>
      <w:r w:rsidR="00366715" w:rsidRPr="00D36903">
        <w:rPr>
          <w:color w:val="000000"/>
          <w:sz w:val="19"/>
          <w:szCs w:val="19"/>
        </w:rPr>
        <w:t>difficult for people to get the educa</w:t>
      </w:r>
      <w:r w:rsidR="00366715" w:rsidRPr="00D36903">
        <w:rPr>
          <w:color w:val="000000"/>
          <w:sz w:val="19"/>
          <w:szCs w:val="19"/>
        </w:rPr>
        <w:t xml:space="preserve">tion they deserve.” Instead, write “The proposed budget cuts </w:t>
      </w:r>
    </w:p>
    <w:p w14:paraId="00000023" w14:textId="4FD325A6" w:rsidR="00BF4566" w:rsidRPr="00D36903" w:rsidRDefault="00366715" w:rsidP="00804B0E">
      <w:pPr>
        <w:widowControl w:val="0"/>
        <w:pBdr>
          <w:top w:val="nil"/>
          <w:left w:val="nil"/>
          <w:bottom w:val="nil"/>
          <w:right w:val="nil"/>
          <w:between w:val="nil"/>
        </w:pBdr>
        <w:spacing w:before="43"/>
        <w:ind w:left="360" w:firstLine="360"/>
        <w:rPr>
          <w:color w:val="000000"/>
          <w:sz w:val="19"/>
          <w:szCs w:val="19"/>
        </w:rPr>
      </w:pPr>
      <w:r w:rsidRPr="00D36903">
        <w:rPr>
          <w:color w:val="000000"/>
          <w:sz w:val="19"/>
          <w:szCs w:val="19"/>
        </w:rPr>
        <w:t xml:space="preserve">for higher </w:t>
      </w:r>
      <w:r w:rsidRPr="00D36903">
        <w:rPr>
          <w:color w:val="000000"/>
          <w:sz w:val="19"/>
          <w:szCs w:val="19"/>
        </w:rPr>
        <w:t xml:space="preserve">education will make it more difficult for people to get the education they deserve.” </w:t>
      </w:r>
    </w:p>
    <w:p w14:paraId="00000024" w14:textId="388104C6" w:rsidR="00BF4566" w:rsidRPr="00D36903" w:rsidRDefault="00366715" w:rsidP="00D36903">
      <w:pPr>
        <w:widowControl w:val="0"/>
        <w:pBdr>
          <w:top w:val="nil"/>
          <w:left w:val="nil"/>
          <w:bottom w:val="nil"/>
          <w:right w:val="nil"/>
          <w:between w:val="nil"/>
        </w:pBdr>
        <w:spacing w:before="163"/>
        <w:rPr>
          <w:color w:val="000000"/>
          <w:sz w:val="19"/>
          <w:szCs w:val="19"/>
        </w:rPr>
      </w:pPr>
      <w:r w:rsidRPr="00D36903">
        <w:rPr>
          <w:color w:val="000000"/>
          <w:sz w:val="19"/>
          <w:szCs w:val="19"/>
        </w:rPr>
        <w:t xml:space="preserve">5. </w:t>
      </w:r>
      <w:r w:rsidR="00804B0E">
        <w:rPr>
          <w:color w:val="000000"/>
          <w:sz w:val="19"/>
          <w:szCs w:val="19"/>
        </w:rPr>
        <w:tab/>
      </w:r>
      <w:r w:rsidRPr="00D36903">
        <w:rPr>
          <w:color w:val="000000"/>
          <w:sz w:val="19"/>
          <w:szCs w:val="19"/>
        </w:rPr>
        <w:t>Don’t write a long introduction for a short paper. Likewise, a long paper might need a two-para</w:t>
      </w:r>
      <w:r w:rsidRPr="00D36903">
        <w:rPr>
          <w:color w:val="000000"/>
          <w:sz w:val="19"/>
          <w:szCs w:val="19"/>
        </w:rPr>
        <w:t xml:space="preserve">graph </w:t>
      </w:r>
    </w:p>
    <w:p w14:paraId="00000025" w14:textId="77777777" w:rsidR="00BF4566" w:rsidRPr="00D36903" w:rsidRDefault="00366715" w:rsidP="00804B0E">
      <w:pPr>
        <w:widowControl w:val="0"/>
        <w:pBdr>
          <w:top w:val="nil"/>
          <w:left w:val="nil"/>
          <w:bottom w:val="nil"/>
          <w:right w:val="nil"/>
          <w:between w:val="nil"/>
        </w:pBdr>
        <w:spacing w:before="43"/>
        <w:ind w:left="360" w:firstLine="360"/>
        <w:rPr>
          <w:color w:val="000000"/>
          <w:sz w:val="19"/>
          <w:szCs w:val="19"/>
        </w:rPr>
      </w:pPr>
      <w:r w:rsidRPr="00D36903">
        <w:rPr>
          <w:color w:val="000000"/>
          <w:sz w:val="19"/>
          <w:szCs w:val="19"/>
        </w:rPr>
        <w:t xml:space="preserve">introduction. Keep the length of your introduction balanced to the length of the paper. </w:t>
      </w:r>
    </w:p>
    <w:p w14:paraId="3E087EC2" w14:textId="77777777" w:rsidR="00804B0E" w:rsidRDefault="00366715" w:rsidP="00D36903">
      <w:pPr>
        <w:widowControl w:val="0"/>
        <w:pBdr>
          <w:top w:val="nil"/>
          <w:left w:val="nil"/>
          <w:bottom w:val="nil"/>
          <w:right w:val="nil"/>
          <w:between w:val="nil"/>
        </w:pBdr>
        <w:spacing w:before="163"/>
        <w:jc w:val="both"/>
        <w:rPr>
          <w:color w:val="000000"/>
          <w:sz w:val="19"/>
          <w:szCs w:val="19"/>
        </w:rPr>
      </w:pPr>
      <w:r w:rsidRPr="00D36903">
        <w:rPr>
          <w:color w:val="000000"/>
          <w:sz w:val="19"/>
          <w:szCs w:val="19"/>
        </w:rPr>
        <w:t xml:space="preserve">6. </w:t>
      </w:r>
      <w:r w:rsidR="00804B0E">
        <w:rPr>
          <w:color w:val="000000"/>
          <w:sz w:val="19"/>
          <w:szCs w:val="19"/>
        </w:rPr>
        <w:tab/>
      </w:r>
      <w:r w:rsidRPr="00D36903">
        <w:rPr>
          <w:color w:val="000000"/>
          <w:sz w:val="19"/>
          <w:szCs w:val="19"/>
        </w:rPr>
        <w:t xml:space="preserve">Avoid an introduction that’s not in line with your audience, thesis, or purpose of your paper. For </w:t>
      </w:r>
    </w:p>
    <w:p w14:paraId="31B0CD8F" w14:textId="77777777" w:rsidR="00804B0E" w:rsidRDefault="00366715" w:rsidP="00366715">
      <w:pPr>
        <w:widowControl w:val="0"/>
        <w:pBdr>
          <w:top w:val="nil"/>
          <w:left w:val="nil"/>
          <w:bottom w:val="nil"/>
          <w:right w:val="nil"/>
          <w:between w:val="nil"/>
        </w:pBdr>
        <w:ind w:firstLine="720"/>
        <w:jc w:val="both"/>
        <w:rPr>
          <w:color w:val="000000"/>
          <w:sz w:val="19"/>
          <w:szCs w:val="19"/>
        </w:rPr>
      </w:pPr>
      <w:r w:rsidRPr="00D36903">
        <w:rPr>
          <w:color w:val="000000"/>
          <w:sz w:val="19"/>
          <w:szCs w:val="19"/>
        </w:rPr>
        <w:t xml:space="preserve">example, if </w:t>
      </w:r>
      <w:r w:rsidRPr="00D36903">
        <w:rPr>
          <w:color w:val="000000"/>
          <w:sz w:val="19"/>
          <w:szCs w:val="19"/>
        </w:rPr>
        <w:t xml:space="preserve">you were writing about a serious topic like animal abuse, a humorous anecdote wouldn’t be </w:t>
      </w:r>
    </w:p>
    <w:p w14:paraId="00000026" w14:textId="66CAB639" w:rsidR="00BF4566" w:rsidRPr="00D36903" w:rsidRDefault="00366715" w:rsidP="00366715">
      <w:pPr>
        <w:widowControl w:val="0"/>
        <w:pBdr>
          <w:top w:val="nil"/>
          <w:left w:val="nil"/>
          <w:bottom w:val="nil"/>
          <w:right w:val="nil"/>
          <w:between w:val="nil"/>
        </w:pBdr>
        <w:ind w:firstLine="720"/>
        <w:jc w:val="both"/>
        <w:rPr>
          <w:color w:val="000000"/>
          <w:sz w:val="19"/>
          <w:szCs w:val="19"/>
        </w:rPr>
      </w:pPr>
      <w:r w:rsidRPr="00D36903">
        <w:rPr>
          <w:color w:val="000000"/>
          <w:sz w:val="19"/>
          <w:szCs w:val="19"/>
        </w:rPr>
        <w:t xml:space="preserve">a smart way to introduce your essay. </w:t>
      </w:r>
    </w:p>
    <w:p w14:paraId="48C82632" w14:textId="77777777" w:rsidR="00366715" w:rsidRDefault="00366715" w:rsidP="00D36903">
      <w:pPr>
        <w:widowControl w:val="0"/>
        <w:pBdr>
          <w:top w:val="nil"/>
          <w:left w:val="nil"/>
          <w:bottom w:val="nil"/>
          <w:right w:val="nil"/>
          <w:between w:val="nil"/>
        </w:pBdr>
        <w:spacing w:before="163"/>
        <w:rPr>
          <w:color w:val="000000"/>
          <w:sz w:val="19"/>
          <w:szCs w:val="19"/>
        </w:rPr>
      </w:pPr>
      <w:r w:rsidRPr="00D36903">
        <w:rPr>
          <w:color w:val="000000"/>
          <w:sz w:val="19"/>
          <w:szCs w:val="19"/>
        </w:rPr>
        <w:t xml:space="preserve">7. </w:t>
      </w:r>
      <w:r w:rsidR="00804B0E">
        <w:rPr>
          <w:color w:val="000000"/>
          <w:sz w:val="19"/>
          <w:szCs w:val="19"/>
        </w:rPr>
        <w:tab/>
      </w:r>
      <w:r w:rsidRPr="00D36903">
        <w:rPr>
          <w:color w:val="000000"/>
          <w:sz w:val="19"/>
          <w:szCs w:val="19"/>
        </w:rPr>
        <w:t>Don’t apolo</w:t>
      </w:r>
      <w:r w:rsidRPr="00D36903">
        <w:rPr>
          <w:color w:val="000000"/>
          <w:sz w:val="19"/>
          <w:szCs w:val="19"/>
        </w:rPr>
        <w:t xml:space="preserve">gize. Saying things like “This is a complex issue, and I might not explain it clearly” can </w:t>
      </w:r>
    </w:p>
    <w:p w14:paraId="00000028" w14:textId="5BB4C846" w:rsidR="00BF4566" w:rsidRPr="00D36903" w:rsidRDefault="00366715" w:rsidP="00366715">
      <w:pPr>
        <w:widowControl w:val="0"/>
        <w:pBdr>
          <w:top w:val="nil"/>
          <w:left w:val="nil"/>
          <w:bottom w:val="nil"/>
          <w:right w:val="nil"/>
          <w:between w:val="nil"/>
        </w:pBdr>
        <w:ind w:firstLine="720"/>
        <w:rPr>
          <w:color w:val="000000"/>
          <w:sz w:val="19"/>
          <w:szCs w:val="19"/>
        </w:rPr>
      </w:pPr>
      <w:r w:rsidRPr="00D36903">
        <w:rPr>
          <w:color w:val="000000"/>
          <w:sz w:val="19"/>
          <w:szCs w:val="19"/>
        </w:rPr>
        <w:t xml:space="preserve">distract the </w:t>
      </w:r>
      <w:r w:rsidRPr="00D36903">
        <w:rPr>
          <w:color w:val="000000"/>
          <w:sz w:val="19"/>
          <w:szCs w:val="19"/>
        </w:rPr>
        <w:t xml:space="preserve">reader from your thesis and make the reader question your credibility. </w:t>
      </w:r>
    </w:p>
    <w:p w14:paraId="1D7604D0" w14:textId="77777777" w:rsidR="00366715" w:rsidRDefault="00366715" w:rsidP="00D36903">
      <w:pPr>
        <w:widowControl w:val="0"/>
        <w:pBdr>
          <w:top w:val="nil"/>
          <w:left w:val="nil"/>
          <w:bottom w:val="nil"/>
          <w:right w:val="nil"/>
          <w:between w:val="nil"/>
        </w:pBdr>
        <w:spacing w:before="163"/>
        <w:rPr>
          <w:color w:val="000000"/>
          <w:sz w:val="19"/>
          <w:szCs w:val="19"/>
        </w:rPr>
      </w:pPr>
      <w:r w:rsidRPr="00D36903">
        <w:rPr>
          <w:color w:val="000000"/>
          <w:sz w:val="19"/>
          <w:szCs w:val="19"/>
        </w:rPr>
        <w:t xml:space="preserve">8. </w:t>
      </w:r>
      <w:r w:rsidR="00804B0E">
        <w:rPr>
          <w:color w:val="000000"/>
          <w:sz w:val="19"/>
          <w:szCs w:val="19"/>
        </w:rPr>
        <w:tab/>
      </w:r>
      <w:r w:rsidRPr="00D36903">
        <w:rPr>
          <w:color w:val="000000"/>
          <w:sz w:val="19"/>
          <w:szCs w:val="19"/>
        </w:rPr>
        <w:t xml:space="preserve">Avoid opening with clichés or overused expressions. Expressions like “My throat felt dry as a bone” or </w:t>
      </w:r>
    </w:p>
    <w:p w14:paraId="0000002A" w14:textId="53A36C23" w:rsidR="00BF4566" w:rsidRPr="00D36903" w:rsidRDefault="00366715" w:rsidP="00366715">
      <w:pPr>
        <w:widowControl w:val="0"/>
        <w:pBdr>
          <w:top w:val="nil"/>
          <w:left w:val="nil"/>
          <w:bottom w:val="nil"/>
          <w:right w:val="nil"/>
          <w:between w:val="nil"/>
        </w:pBdr>
        <w:ind w:firstLine="720"/>
        <w:rPr>
          <w:color w:val="000000"/>
          <w:sz w:val="19"/>
          <w:szCs w:val="19"/>
        </w:rPr>
      </w:pPr>
      <w:r w:rsidRPr="00D36903">
        <w:rPr>
          <w:color w:val="000000"/>
          <w:sz w:val="19"/>
          <w:szCs w:val="19"/>
        </w:rPr>
        <w:t xml:space="preserve">“The </w:t>
      </w:r>
      <w:r w:rsidRPr="00D36903">
        <w:rPr>
          <w:color w:val="000000"/>
          <w:sz w:val="19"/>
          <w:szCs w:val="19"/>
        </w:rPr>
        <w:t xml:space="preserve">big, strong football player cried like a baby” have been overused, and they make your writing boring. </w:t>
      </w:r>
    </w:p>
    <w:p w14:paraId="0000002B" w14:textId="77777777" w:rsidR="00BF4566" w:rsidRPr="00D36903" w:rsidRDefault="00366715" w:rsidP="00366715">
      <w:pPr>
        <w:widowControl w:val="0"/>
        <w:pBdr>
          <w:top w:val="nil"/>
          <w:left w:val="nil"/>
          <w:bottom w:val="nil"/>
          <w:right w:val="nil"/>
          <w:between w:val="nil"/>
        </w:pBdr>
        <w:spacing w:before="523" w:after="240"/>
        <w:ind w:left="3528"/>
        <w:rPr>
          <w:b/>
          <w:color w:val="000000"/>
          <w:sz w:val="31"/>
          <w:szCs w:val="31"/>
        </w:rPr>
      </w:pPr>
      <w:r w:rsidRPr="00D36903">
        <w:rPr>
          <w:b/>
          <w:color w:val="000000"/>
          <w:sz w:val="31"/>
          <w:szCs w:val="31"/>
        </w:rPr>
        <w:lastRenderedPageBreak/>
        <w:t xml:space="preserve">Writing Conclusions </w:t>
      </w:r>
    </w:p>
    <w:p w14:paraId="4C9F8477" w14:textId="77777777" w:rsidR="00366715" w:rsidRDefault="00366715" w:rsidP="00366715">
      <w:pPr>
        <w:widowControl w:val="0"/>
        <w:pBdr>
          <w:top w:val="nil"/>
          <w:left w:val="nil"/>
          <w:bottom w:val="nil"/>
          <w:right w:val="nil"/>
          <w:between w:val="nil"/>
        </w:pBdr>
        <w:rPr>
          <w:color w:val="000000"/>
          <w:sz w:val="19"/>
          <w:szCs w:val="19"/>
        </w:rPr>
      </w:pPr>
      <w:r w:rsidRPr="00D36903">
        <w:rPr>
          <w:color w:val="000000"/>
          <w:sz w:val="19"/>
          <w:szCs w:val="19"/>
        </w:rPr>
        <w:t xml:space="preserve">Your essay should not end suddenly. Instead, it should leave readers with a sense that the essay is complete. </w:t>
      </w:r>
    </w:p>
    <w:p w14:paraId="6C7A3FDD" w14:textId="77777777" w:rsidR="00366715" w:rsidRDefault="00366715" w:rsidP="00366715">
      <w:pPr>
        <w:widowControl w:val="0"/>
        <w:pBdr>
          <w:top w:val="nil"/>
          <w:left w:val="nil"/>
          <w:bottom w:val="nil"/>
          <w:right w:val="nil"/>
          <w:between w:val="nil"/>
        </w:pBdr>
        <w:rPr>
          <w:color w:val="000000"/>
          <w:sz w:val="19"/>
          <w:szCs w:val="19"/>
        </w:rPr>
      </w:pPr>
      <w:r w:rsidRPr="00D36903">
        <w:rPr>
          <w:color w:val="000000"/>
          <w:sz w:val="19"/>
          <w:szCs w:val="19"/>
        </w:rPr>
        <w:t xml:space="preserve">You should not, however, add new information to your conclusion or further develop your points. For long or </w:t>
      </w:r>
    </w:p>
    <w:p w14:paraId="3FFE33BA" w14:textId="77777777" w:rsidR="00366715" w:rsidRDefault="00366715" w:rsidP="00366715">
      <w:pPr>
        <w:widowControl w:val="0"/>
        <w:pBdr>
          <w:top w:val="nil"/>
          <w:left w:val="nil"/>
          <w:bottom w:val="nil"/>
          <w:right w:val="nil"/>
          <w:between w:val="nil"/>
        </w:pBdr>
        <w:rPr>
          <w:color w:val="000000"/>
          <w:sz w:val="19"/>
          <w:szCs w:val="19"/>
        </w:rPr>
      </w:pPr>
      <w:r w:rsidRPr="00D36903">
        <w:rPr>
          <w:color w:val="000000"/>
          <w:sz w:val="19"/>
          <w:szCs w:val="19"/>
        </w:rPr>
        <w:t xml:space="preserve">complicated essays, it can be helpful </w:t>
      </w:r>
      <w:r w:rsidRPr="00D36903">
        <w:rPr>
          <w:color w:val="000000"/>
          <w:sz w:val="19"/>
          <w:szCs w:val="19"/>
        </w:rPr>
        <w:t xml:space="preserve">to summarize your main points and rephrase your thesis. But for other </w:t>
      </w:r>
    </w:p>
    <w:p w14:paraId="0000002C" w14:textId="28F0FBF2" w:rsidR="00BF4566" w:rsidRPr="00D36903" w:rsidRDefault="00366715" w:rsidP="00366715">
      <w:pPr>
        <w:widowControl w:val="0"/>
        <w:pBdr>
          <w:top w:val="nil"/>
          <w:left w:val="nil"/>
          <w:bottom w:val="nil"/>
          <w:right w:val="nil"/>
          <w:between w:val="nil"/>
        </w:pBdr>
        <w:rPr>
          <w:color w:val="000000"/>
          <w:sz w:val="19"/>
          <w:szCs w:val="19"/>
        </w:rPr>
      </w:pPr>
      <w:r w:rsidRPr="00D36903">
        <w:rPr>
          <w:color w:val="000000"/>
          <w:sz w:val="19"/>
          <w:szCs w:val="19"/>
        </w:rPr>
        <w:t xml:space="preserve">essays, avoid doing that. </w:t>
      </w:r>
    </w:p>
    <w:p w14:paraId="0000002D" w14:textId="77777777" w:rsidR="00BF4566" w:rsidRPr="00D36903" w:rsidRDefault="00366715" w:rsidP="00D36903">
      <w:pPr>
        <w:widowControl w:val="0"/>
        <w:pBdr>
          <w:top w:val="nil"/>
          <w:left w:val="nil"/>
          <w:bottom w:val="nil"/>
          <w:right w:val="nil"/>
          <w:between w:val="nil"/>
        </w:pBdr>
        <w:spacing w:before="163"/>
        <w:ind w:left="2222"/>
        <w:rPr>
          <w:b/>
          <w:color w:val="000000"/>
          <w:sz w:val="28"/>
          <w:szCs w:val="28"/>
        </w:rPr>
      </w:pPr>
      <w:r w:rsidRPr="00D36903">
        <w:rPr>
          <w:b/>
          <w:color w:val="000000"/>
          <w:sz w:val="28"/>
          <w:szCs w:val="28"/>
        </w:rPr>
        <w:t xml:space="preserve">Strategies for Writing an Effective Conclusion </w:t>
      </w:r>
    </w:p>
    <w:p w14:paraId="581B2D3B" w14:textId="77777777" w:rsidR="00366715" w:rsidRDefault="00366715" w:rsidP="00366715">
      <w:pPr>
        <w:widowControl w:val="0"/>
        <w:pBdr>
          <w:top w:val="nil"/>
          <w:left w:val="nil"/>
          <w:bottom w:val="nil"/>
          <w:right w:val="nil"/>
          <w:between w:val="nil"/>
        </w:pBdr>
        <w:spacing w:before="230"/>
        <w:rPr>
          <w:color w:val="000000"/>
          <w:sz w:val="19"/>
          <w:szCs w:val="19"/>
        </w:rPr>
      </w:pPr>
      <w:r w:rsidRPr="00D36903">
        <w:rPr>
          <w:color w:val="000000"/>
          <w:sz w:val="19"/>
          <w:szCs w:val="19"/>
        </w:rPr>
        <w:t xml:space="preserve">1. </w:t>
      </w:r>
      <w:r>
        <w:rPr>
          <w:color w:val="000000"/>
          <w:sz w:val="19"/>
          <w:szCs w:val="19"/>
        </w:rPr>
        <w:tab/>
      </w:r>
      <w:r w:rsidRPr="00D36903">
        <w:rPr>
          <w:color w:val="000000"/>
          <w:sz w:val="19"/>
          <w:szCs w:val="19"/>
        </w:rPr>
        <w:t xml:space="preserve">Refer to what was said in the introduction--either the context, historical background, or questions that </w:t>
      </w:r>
    </w:p>
    <w:p w14:paraId="0000002F" w14:textId="62DD1FD6" w:rsidR="00BF4566" w:rsidRPr="00D36903" w:rsidRDefault="00366715" w:rsidP="00366715">
      <w:pPr>
        <w:widowControl w:val="0"/>
        <w:pBdr>
          <w:top w:val="nil"/>
          <w:left w:val="nil"/>
          <w:bottom w:val="nil"/>
          <w:right w:val="nil"/>
          <w:between w:val="nil"/>
        </w:pBdr>
        <w:ind w:firstLine="720"/>
        <w:rPr>
          <w:color w:val="000000"/>
          <w:sz w:val="19"/>
          <w:szCs w:val="19"/>
        </w:rPr>
      </w:pPr>
      <w:r w:rsidRPr="00D36903">
        <w:rPr>
          <w:color w:val="000000"/>
          <w:sz w:val="19"/>
          <w:szCs w:val="19"/>
        </w:rPr>
        <w:t xml:space="preserve">were </w:t>
      </w:r>
      <w:r w:rsidRPr="00D36903">
        <w:rPr>
          <w:color w:val="000000"/>
          <w:sz w:val="19"/>
          <w:szCs w:val="19"/>
        </w:rPr>
        <w:t xml:space="preserve">raised. </w:t>
      </w:r>
    </w:p>
    <w:p w14:paraId="00000030" w14:textId="1E455DEE" w:rsidR="00BF4566" w:rsidRPr="00D36903" w:rsidRDefault="00366715" w:rsidP="00D36903">
      <w:pPr>
        <w:widowControl w:val="0"/>
        <w:pBdr>
          <w:top w:val="nil"/>
          <w:left w:val="nil"/>
          <w:bottom w:val="nil"/>
          <w:right w:val="nil"/>
          <w:between w:val="nil"/>
        </w:pBdr>
        <w:spacing w:before="168"/>
        <w:rPr>
          <w:color w:val="000000"/>
          <w:sz w:val="19"/>
          <w:szCs w:val="19"/>
        </w:rPr>
      </w:pPr>
      <w:r w:rsidRPr="00D36903">
        <w:rPr>
          <w:color w:val="000000"/>
          <w:sz w:val="19"/>
          <w:szCs w:val="19"/>
        </w:rPr>
        <w:t xml:space="preserve">2. </w:t>
      </w:r>
      <w:r>
        <w:rPr>
          <w:color w:val="000000"/>
          <w:sz w:val="19"/>
          <w:szCs w:val="19"/>
        </w:rPr>
        <w:tab/>
      </w:r>
      <w:r w:rsidRPr="00D36903">
        <w:rPr>
          <w:color w:val="000000"/>
          <w:sz w:val="19"/>
          <w:szCs w:val="19"/>
        </w:rPr>
        <w:t xml:space="preserve">Affirm why the issue is important or relevant to your readers. </w:t>
      </w:r>
    </w:p>
    <w:p w14:paraId="00000031" w14:textId="6631449B" w:rsidR="00BF4566" w:rsidRPr="00D36903" w:rsidRDefault="00366715" w:rsidP="00D36903">
      <w:pPr>
        <w:widowControl w:val="0"/>
        <w:pBdr>
          <w:top w:val="nil"/>
          <w:left w:val="nil"/>
          <w:bottom w:val="nil"/>
          <w:right w:val="nil"/>
          <w:between w:val="nil"/>
        </w:pBdr>
        <w:spacing w:before="163"/>
        <w:rPr>
          <w:color w:val="000000"/>
          <w:sz w:val="19"/>
          <w:szCs w:val="19"/>
        </w:rPr>
      </w:pPr>
      <w:r w:rsidRPr="00D36903">
        <w:rPr>
          <w:color w:val="000000"/>
          <w:sz w:val="19"/>
          <w:szCs w:val="19"/>
        </w:rPr>
        <w:t xml:space="preserve">3. </w:t>
      </w:r>
      <w:r>
        <w:rPr>
          <w:color w:val="000000"/>
          <w:sz w:val="19"/>
          <w:szCs w:val="19"/>
        </w:rPr>
        <w:tab/>
      </w:r>
      <w:r w:rsidRPr="00D36903">
        <w:rPr>
          <w:color w:val="000000"/>
          <w:sz w:val="19"/>
          <w:szCs w:val="19"/>
        </w:rPr>
        <w:t xml:space="preserve">Indicate broader implications of your thesis. These could be issues that your points raise but aren’t fully </w:t>
      </w:r>
    </w:p>
    <w:p w14:paraId="00000032" w14:textId="77777777" w:rsidR="00BF4566" w:rsidRPr="00D36903" w:rsidRDefault="00366715" w:rsidP="00366715">
      <w:pPr>
        <w:widowControl w:val="0"/>
        <w:pBdr>
          <w:top w:val="nil"/>
          <w:left w:val="nil"/>
          <w:bottom w:val="nil"/>
          <w:right w:val="nil"/>
          <w:between w:val="nil"/>
        </w:pBdr>
        <w:spacing w:before="43"/>
        <w:ind w:left="360" w:firstLine="360"/>
        <w:rPr>
          <w:color w:val="000000"/>
          <w:sz w:val="19"/>
          <w:szCs w:val="19"/>
        </w:rPr>
      </w:pPr>
      <w:r w:rsidRPr="00D36903">
        <w:rPr>
          <w:color w:val="000000"/>
          <w:sz w:val="19"/>
          <w:szCs w:val="19"/>
        </w:rPr>
        <w:t xml:space="preserve">addressed. </w:t>
      </w:r>
    </w:p>
    <w:p w14:paraId="00000033" w14:textId="0B21E3A6" w:rsidR="00BF4566" w:rsidRPr="00D36903" w:rsidRDefault="00366715" w:rsidP="00D36903">
      <w:pPr>
        <w:widowControl w:val="0"/>
        <w:pBdr>
          <w:top w:val="nil"/>
          <w:left w:val="nil"/>
          <w:bottom w:val="nil"/>
          <w:right w:val="nil"/>
          <w:between w:val="nil"/>
        </w:pBdr>
        <w:spacing w:before="163"/>
        <w:rPr>
          <w:color w:val="000000"/>
          <w:sz w:val="19"/>
          <w:szCs w:val="19"/>
        </w:rPr>
      </w:pPr>
      <w:r w:rsidRPr="00D36903">
        <w:rPr>
          <w:color w:val="000000"/>
          <w:sz w:val="19"/>
          <w:szCs w:val="19"/>
        </w:rPr>
        <w:t xml:space="preserve">4. </w:t>
      </w:r>
      <w:r>
        <w:rPr>
          <w:color w:val="000000"/>
          <w:sz w:val="19"/>
          <w:szCs w:val="19"/>
        </w:rPr>
        <w:tab/>
      </w:r>
      <w:r w:rsidRPr="00D36903">
        <w:rPr>
          <w:color w:val="000000"/>
          <w:sz w:val="19"/>
          <w:szCs w:val="19"/>
        </w:rPr>
        <w:t xml:space="preserve">Look into the future. How might your topic/issue look in the future, or beyond the time frame of your essay? </w:t>
      </w:r>
    </w:p>
    <w:p w14:paraId="00000034" w14:textId="2E271C04" w:rsidR="00BF4566" w:rsidRPr="00D36903" w:rsidRDefault="00366715" w:rsidP="00D36903">
      <w:pPr>
        <w:widowControl w:val="0"/>
        <w:pBdr>
          <w:top w:val="nil"/>
          <w:left w:val="nil"/>
          <w:bottom w:val="nil"/>
          <w:right w:val="nil"/>
          <w:between w:val="nil"/>
        </w:pBdr>
        <w:spacing w:before="163"/>
        <w:rPr>
          <w:color w:val="000000"/>
          <w:sz w:val="19"/>
          <w:szCs w:val="19"/>
        </w:rPr>
      </w:pPr>
      <w:r w:rsidRPr="00D36903">
        <w:rPr>
          <w:color w:val="000000"/>
          <w:sz w:val="19"/>
          <w:szCs w:val="19"/>
        </w:rPr>
        <w:t xml:space="preserve">5. </w:t>
      </w:r>
      <w:r>
        <w:rPr>
          <w:color w:val="000000"/>
          <w:sz w:val="19"/>
          <w:szCs w:val="19"/>
        </w:rPr>
        <w:tab/>
      </w:r>
      <w:r w:rsidRPr="00D36903">
        <w:rPr>
          <w:color w:val="000000"/>
          <w:sz w:val="19"/>
          <w:szCs w:val="19"/>
        </w:rPr>
        <w:t>Make recommendat</w:t>
      </w:r>
      <w:r w:rsidRPr="00D36903">
        <w:rPr>
          <w:color w:val="000000"/>
          <w:sz w:val="19"/>
          <w:szCs w:val="19"/>
        </w:rPr>
        <w:t xml:space="preserve">ions. For example, you could encourage your readers to take specific actions. </w:t>
      </w:r>
    </w:p>
    <w:p w14:paraId="00000035" w14:textId="2D6A8E96" w:rsidR="00BF4566" w:rsidRPr="00D36903" w:rsidRDefault="00366715" w:rsidP="00D36903">
      <w:pPr>
        <w:widowControl w:val="0"/>
        <w:pBdr>
          <w:top w:val="nil"/>
          <w:left w:val="nil"/>
          <w:bottom w:val="nil"/>
          <w:right w:val="nil"/>
          <w:between w:val="nil"/>
        </w:pBdr>
        <w:spacing w:before="168"/>
        <w:rPr>
          <w:color w:val="000000"/>
          <w:sz w:val="19"/>
          <w:szCs w:val="19"/>
        </w:rPr>
      </w:pPr>
      <w:r w:rsidRPr="00D36903">
        <w:rPr>
          <w:color w:val="000000"/>
          <w:sz w:val="19"/>
          <w:szCs w:val="19"/>
        </w:rPr>
        <w:t xml:space="preserve">6. </w:t>
      </w:r>
      <w:r>
        <w:rPr>
          <w:color w:val="000000"/>
          <w:sz w:val="19"/>
          <w:szCs w:val="19"/>
        </w:rPr>
        <w:tab/>
      </w:r>
      <w:r w:rsidRPr="00D36903">
        <w:rPr>
          <w:color w:val="000000"/>
          <w:sz w:val="19"/>
          <w:szCs w:val="19"/>
        </w:rPr>
        <w:t xml:space="preserve">Suggest solutions to the problem discussed. </w:t>
      </w:r>
    </w:p>
    <w:p w14:paraId="00000036" w14:textId="6BECCEC1" w:rsidR="00BF4566" w:rsidRPr="00D36903" w:rsidRDefault="00366715" w:rsidP="00D36903">
      <w:pPr>
        <w:widowControl w:val="0"/>
        <w:pBdr>
          <w:top w:val="nil"/>
          <w:left w:val="nil"/>
          <w:bottom w:val="nil"/>
          <w:right w:val="nil"/>
          <w:between w:val="nil"/>
        </w:pBdr>
        <w:spacing w:before="163"/>
        <w:rPr>
          <w:color w:val="000000"/>
          <w:sz w:val="19"/>
          <w:szCs w:val="19"/>
        </w:rPr>
      </w:pPr>
      <w:r w:rsidRPr="00D36903">
        <w:rPr>
          <w:color w:val="000000"/>
          <w:sz w:val="19"/>
          <w:szCs w:val="19"/>
        </w:rPr>
        <w:t xml:space="preserve">7. </w:t>
      </w:r>
      <w:r>
        <w:rPr>
          <w:color w:val="000000"/>
          <w:sz w:val="19"/>
          <w:szCs w:val="19"/>
        </w:rPr>
        <w:tab/>
      </w:r>
      <w:r w:rsidRPr="00D36903">
        <w:rPr>
          <w:color w:val="000000"/>
          <w:sz w:val="19"/>
          <w:szCs w:val="19"/>
        </w:rPr>
        <w:t xml:space="preserve">Conclude with an anecdote, fact, or quotation that highlights your thesis. </w:t>
      </w:r>
    </w:p>
    <w:p w14:paraId="00000037" w14:textId="77777777" w:rsidR="00BF4566" w:rsidRPr="00D36903" w:rsidRDefault="00366715" w:rsidP="00D36903">
      <w:pPr>
        <w:widowControl w:val="0"/>
        <w:pBdr>
          <w:top w:val="nil"/>
          <w:left w:val="nil"/>
          <w:bottom w:val="nil"/>
          <w:right w:val="nil"/>
          <w:between w:val="nil"/>
        </w:pBdr>
        <w:spacing w:before="273"/>
        <w:ind w:left="2553"/>
        <w:rPr>
          <w:b/>
          <w:color w:val="000000"/>
          <w:sz w:val="28"/>
          <w:szCs w:val="28"/>
        </w:rPr>
      </w:pPr>
      <w:r w:rsidRPr="00D36903">
        <w:rPr>
          <w:b/>
          <w:color w:val="000000"/>
          <w:sz w:val="28"/>
          <w:szCs w:val="28"/>
        </w:rPr>
        <w:t xml:space="preserve">A Few Mistakes to Avoid in Conclusions </w:t>
      </w:r>
    </w:p>
    <w:p w14:paraId="00000038" w14:textId="7571443E" w:rsidR="00BF4566" w:rsidRPr="00D36903" w:rsidRDefault="00366715" w:rsidP="00D36903">
      <w:pPr>
        <w:widowControl w:val="0"/>
        <w:pBdr>
          <w:top w:val="nil"/>
          <w:left w:val="nil"/>
          <w:bottom w:val="nil"/>
          <w:right w:val="nil"/>
          <w:between w:val="nil"/>
        </w:pBdr>
        <w:spacing w:before="230"/>
        <w:rPr>
          <w:color w:val="000000"/>
          <w:sz w:val="19"/>
          <w:szCs w:val="19"/>
        </w:rPr>
      </w:pPr>
      <w:r w:rsidRPr="00D36903">
        <w:rPr>
          <w:color w:val="000000"/>
          <w:sz w:val="19"/>
          <w:szCs w:val="19"/>
        </w:rPr>
        <w:t xml:space="preserve">1. </w:t>
      </w:r>
      <w:r>
        <w:rPr>
          <w:color w:val="000000"/>
          <w:sz w:val="19"/>
          <w:szCs w:val="19"/>
        </w:rPr>
        <w:tab/>
      </w:r>
      <w:r w:rsidRPr="00D36903">
        <w:rPr>
          <w:color w:val="000000"/>
          <w:sz w:val="19"/>
          <w:szCs w:val="19"/>
        </w:rPr>
        <w:t xml:space="preserve">Don’t repeat your thesis statement. </w:t>
      </w:r>
    </w:p>
    <w:p w14:paraId="00000039" w14:textId="155406D2" w:rsidR="00BF4566" w:rsidRPr="00D36903" w:rsidRDefault="00366715" w:rsidP="00D36903">
      <w:pPr>
        <w:widowControl w:val="0"/>
        <w:pBdr>
          <w:top w:val="nil"/>
          <w:left w:val="nil"/>
          <w:bottom w:val="nil"/>
          <w:right w:val="nil"/>
          <w:between w:val="nil"/>
        </w:pBdr>
        <w:spacing w:before="168"/>
        <w:rPr>
          <w:color w:val="000000"/>
          <w:sz w:val="19"/>
          <w:szCs w:val="19"/>
        </w:rPr>
      </w:pPr>
      <w:r w:rsidRPr="00D36903">
        <w:rPr>
          <w:color w:val="000000"/>
          <w:sz w:val="19"/>
          <w:szCs w:val="19"/>
        </w:rPr>
        <w:t xml:space="preserve">2. </w:t>
      </w:r>
      <w:r>
        <w:rPr>
          <w:color w:val="000000"/>
          <w:sz w:val="19"/>
          <w:szCs w:val="19"/>
        </w:rPr>
        <w:tab/>
      </w:r>
      <w:r w:rsidRPr="00D36903">
        <w:rPr>
          <w:color w:val="000000"/>
          <w:sz w:val="19"/>
          <w:szCs w:val="19"/>
        </w:rPr>
        <w:t xml:space="preserve">Avoid using routine phrases or transitions. Phrases like “To sum up,” and “In conclusion” are boring! </w:t>
      </w:r>
    </w:p>
    <w:p w14:paraId="0000003A" w14:textId="53966959" w:rsidR="00BF4566" w:rsidRPr="00D36903" w:rsidRDefault="00366715" w:rsidP="00D36903">
      <w:pPr>
        <w:widowControl w:val="0"/>
        <w:pBdr>
          <w:top w:val="nil"/>
          <w:left w:val="nil"/>
          <w:bottom w:val="nil"/>
          <w:right w:val="nil"/>
          <w:between w:val="nil"/>
        </w:pBdr>
        <w:spacing w:before="163"/>
        <w:rPr>
          <w:color w:val="000000"/>
          <w:sz w:val="19"/>
          <w:szCs w:val="19"/>
        </w:rPr>
      </w:pPr>
      <w:r w:rsidRPr="00D36903">
        <w:rPr>
          <w:color w:val="000000"/>
          <w:sz w:val="19"/>
          <w:szCs w:val="19"/>
        </w:rPr>
        <w:t>3.</w:t>
      </w:r>
      <w:r>
        <w:rPr>
          <w:color w:val="000000"/>
          <w:sz w:val="19"/>
          <w:szCs w:val="19"/>
        </w:rPr>
        <w:tab/>
      </w:r>
      <w:r w:rsidRPr="00D36903">
        <w:rPr>
          <w:color w:val="000000"/>
          <w:sz w:val="19"/>
          <w:szCs w:val="19"/>
        </w:rPr>
        <w:t xml:space="preserve"> Don’t introduce new points. The important points belong in the body of your essay. </w:t>
      </w:r>
    </w:p>
    <w:p w14:paraId="0000003B" w14:textId="4C546AFA" w:rsidR="00BF4566" w:rsidRPr="00D36903" w:rsidRDefault="00366715" w:rsidP="00D36903">
      <w:pPr>
        <w:widowControl w:val="0"/>
        <w:pBdr>
          <w:top w:val="nil"/>
          <w:left w:val="nil"/>
          <w:bottom w:val="nil"/>
          <w:right w:val="nil"/>
          <w:between w:val="nil"/>
        </w:pBdr>
        <w:spacing w:before="168"/>
        <w:rPr>
          <w:color w:val="000000"/>
          <w:sz w:val="19"/>
          <w:szCs w:val="19"/>
        </w:rPr>
      </w:pPr>
      <w:r w:rsidRPr="00D36903">
        <w:rPr>
          <w:color w:val="000000"/>
          <w:sz w:val="19"/>
          <w:szCs w:val="19"/>
        </w:rPr>
        <w:t xml:space="preserve">4. </w:t>
      </w:r>
      <w:r>
        <w:rPr>
          <w:color w:val="000000"/>
          <w:sz w:val="19"/>
          <w:szCs w:val="19"/>
        </w:rPr>
        <w:tab/>
      </w:r>
      <w:r w:rsidRPr="00D36903">
        <w:rPr>
          <w:color w:val="000000"/>
          <w:sz w:val="19"/>
          <w:szCs w:val="19"/>
        </w:rPr>
        <w:t xml:space="preserve">Don’t apologize for your writing, opinion, or ideas. (“Even though I’m only 18, I think I might have some </w:t>
      </w:r>
    </w:p>
    <w:p w14:paraId="0000003C" w14:textId="77777777" w:rsidR="00BF4566" w:rsidRPr="00D36903" w:rsidRDefault="00366715" w:rsidP="00366715">
      <w:pPr>
        <w:widowControl w:val="0"/>
        <w:pBdr>
          <w:top w:val="nil"/>
          <w:left w:val="nil"/>
          <w:bottom w:val="nil"/>
          <w:right w:val="nil"/>
          <w:between w:val="nil"/>
        </w:pBdr>
        <w:spacing w:before="43" w:after="240"/>
        <w:ind w:left="360" w:firstLine="360"/>
        <w:rPr>
          <w:color w:val="000000"/>
          <w:sz w:val="19"/>
          <w:szCs w:val="19"/>
        </w:rPr>
      </w:pPr>
      <w:r w:rsidRPr="00D36903">
        <w:rPr>
          <w:color w:val="000000"/>
          <w:sz w:val="19"/>
          <w:szCs w:val="19"/>
        </w:rPr>
        <w:t xml:space="preserve">helpful ideas about good parenting.” </w:t>
      </w:r>
    </w:p>
    <w:p w14:paraId="39607077" w14:textId="77777777" w:rsidR="00366715" w:rsidRDefault="00366715" w:rsidP="00366715">
      <w:pPr>
        <w:widowControl w:val="0"/>
        <w:pBdr>
          <w:top w:val="nil"/>
          <w:left w:val="nil"/>
          <w:bottom w:val="nil"/>
          <w:right w:val="nil"/>
          <w:between w:val="nil"/>
        </w:pBdr>
        <w:rPr>
          <w:color w:val="000000"/>
          <w:sz w:val="19"/>
          <w:szCs w:val="19"/>
        </w:rPr>
      </w:pPr>
      <w:r w:rsidRPr="00D36903">
        <w:rPr>
          <w:color w:val="000000"/>
          <w:sz w:val="19"/>
          <w:szCs w:val="19"/>
        </w:rPr>
        <w:t xml:space="preserve">5. </w:t>
      </w:r>
      <w:r>
        <w:rPr>
          <w:color w:val="000000"/>
          <w:sz w:val="19"/>
          <w:szCs w:val="19"/>
        </w:rPr>
        <w:tab/>
      </w:r>
      <w:r w:rsidRPr="00D36903">
        <w:rPr>
          <w:color w:val="000000"/>
          <w:sz w:val="19"/>
          <w:szCs w:val="19"/>
        </w:rPr>
        <w:t xml:space="preserve">Don’t soften or change your position. If, for instance, your essay claims that people should be 18 years </w:t>
      </w:r>
    </w:p>
    <w:p w14:paraId="551ED609" w14:textId="60AB2023" w:rsidR="00366715" w:rsidRDefault="00366715" w:rsidP="00366715">
      <w:pPr>
        <w:widowControl w:val="0"/>
        <w:pBdr>
          <w:top w:val="nil"/>
          <w:left w:val="nil"/>
          <w:bottom w:val="nil"/>
          <w:right w:val="nil"/>
          <w:between w:val="nil"/>
        </w:pBdr>
        <w:ind w:firstLine="720"/>
        <w:rPr>
          <w:color w:val="000000"/>
          <w:sz w:val="19"/>
          <w:szCs w:val="19"/>
        </w:rPr>
      </w:pPr>
      <w:r>
        <w:rPr>
          <w:color w:val="000000"/>
          <w:sz w:val="19"/>
          <w:szCs w:val="19"/>
        </w:rPr>
        <w:t>o</w:t>
      </w:r>
      <w:r w:rsidRPr="00D36903">
        <w:rPr>
          <w:color w:val="000000"/>
          <w:sz w:val="19"/>
          <w:szCs w:val="19"/>
        </w:rPr>
        <w:t>ld</w:t>
      </w:r>
      <w:r>
        <w:rPr>
          <w:color w:val="000000"/>
          <w:sz w:val="19"/>
          <w:szCs w:val="19"/>
        </w:rPr>
        <w:t xml:space="preserve"> </w:t>
      </w:r>
      <w:r w:rsidRPr="00D36903">
        <w:rPr>
          <w:color w:val="000000"/>
          <w:sz w:val="19"/>
          <w:szCs w:val="19"/>
        </w:rPr>
        <w:t>before being issued a driver’s license, don’t back down by saying</w:t>
      </w:r>
      <w:r w:rsidRPr="00D36903">
        <w:rPr>
          <w:color w:val="000000"/>
          <w:sz w:val="19"/>
          <w:szCs w:val="19"/>
        </w:rPr>
        <w:t xml:space="preserve">, “Maybe if the person has a job, </w:t>
      </w:r>
    </w:p>
    <w:p w14:paraId="0000003E" w14:textId="1B05F109" w:rsidR="00BF4566" w:rsidRPr="00D36903" w:rsidRDefault="00366715" w:rsidP="00366715">
      <w:pPr>
        <w:widowControl w:val="0"/>
        <w:pBdr>
          <w:top w:val="nil"/>
          <w:left w:val="nil"/>
          <w:bottom w:val="nil"/>
          <w:right w:val="nil"/>
          <w:between w:val="nil"/>
        </w:pBdr>
        <w:ind w:firstLine="720"/>
        <w:rPr>
          <w:color w:val="000000"/>
          <w:sz w:val="19"/>
          <w:szCs w:val="19"/>
        </w:rPr>
      </w:pPr>
      <w:r w:rsidRPr="00D36903">
        <w:rPr>
          <w:color w:val="000000"/>
          <w:sz w:val="19"/>
          <w:szCs w:val="19"/>
        </w:rPr>
        <w:t xml:space="preserve">s/he should be able to get a license.” Putting that idea in your conclusion just weakens your essay. </w:t>
      </w:r>
    </w:p>
    <w:sectPr w:rsidR="00BF4566" w:rsidRPr="00D36903">
      <w:type w:val="continuous"/>
      <w:pgSz w:w="12240" w:h="15840"/>
      <w:pgMar w:top="1440" w:right="1440" w:bottom="1440" w:left="1440" w:header="0" w:footer="720" w:gutter="0"/>
      <w:cols w:space="720" w:equalWidth="0">
        <w:col w:w="12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566"/>
    <w:rsid w:val="00366715"/>
    <w:rsid w:val="00804B0E"/>
    <w:rsid w:val="00BF4566"/>
    <w:rsid w:val="00D3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E205"/>
  <w15:docId w15:val="{5DBDD346-6C01-4846-BE8A-EAF25CFE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66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Shoreline Community College</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Bryant, Elizabeth A.</cp:lastModifiedBy>
  <cp:revision>2</cp:revision>
  <dcterms:created xsi:type="dcterms:W3CDTF">2020-02-04T00:32:00Z</dcterms:created>
  <dcterms:modified xsi:type="dcterms:W3CDTF">2020-02-04T01:01:00Z</dcterms:modified>
</cp:coreProperties>
</file>