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tabs>
          <w:tab w:pos="7129" w:val="left" w:leader="none"/>
        </w:tabs>
        <w:spacing w:line="240" w:lineRule="auto"/>
        <w:ind w:left="390" w:right="0" w:firstLine="0"/>
        <w:rPr>
          <w:rFonts w:ascii="Times New Roman"/>
          <w:position w:val="1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746173" cy="858774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6173" cy="8587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position w:val="1"/>
          <w:sz w:val="20"/>
        </w:rPr>
        <w:drawing>
          <wp:inline distT="0" distB="0" distL="0" distR="0">
            <wp:extent cx="1485196" cy="887920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5196" cy="887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"/>
          <w:sz w:val="20"/>
        </w:rPr>
      </w:r>
    </w:p>
    <w:p>
      <w:pPr>
        <w:pStyle w:val="BodyText"/>
        <w:spacing w:before="209"/>
        <w:rPr>
          <w:rFonts w:ascii="Times New Roman"/>
        </w:rPr>
      </w:pPr>
    </w:p>
    <w:p>
      <w:pPr>
        <w:pStyle w:val="BodyText"/>
        <w:spacing w:line="390" w:lineRule="atLeast"/>
        <w:ind w:left="2238" w:right="2236" w:hanging="1"/>
        <w:jc w:val="center"/>
      </w:pPr>
      <w:r>
        <w:rPr/>
        <w:t>Workforce/GAC Joint Advisory Committee Meeting Tuesday</w:t>
      </w:r>
      <w:r>
        <w:rPr>
          <w:spacing w:val="-6"/>
        </w:rPr>
        <w:t> </w:t>
      </w:r>
      <w:r>
        <w:rPr/>
        <w:t>November</w:t>
      </w:r>
      <w:r>
        <w:rPr>
          <w:spacing w:val="-4"/>
        </w:rPr>
        <w:t> </w:t>
      </w:r>
      <w:r>
        <w:rPr/>
        <w:t>7,</w:t>
      </w:r>
      <w:r>
        <w:rPr>
          <w:spacing w:val="-5"/>
        </w:rPr>
        <w:t> </w:t>
      </w:r>
      <w:r>
        <w:rPr/>
        <w:t>2025,</w:t>
      </w:r>
      <w:r>
        <w:rPr>
          <w:spacing w:val="-4"/>
        </w:rPr>
        <w:t> </w:t>
      </w:r>
      <w:r>
        <w:rPr/>
        <w:t>11:30</w:t>
      </w:r>
      <w:r>
        <w:rPr>
          <w:spacing w:val="-4"/>
        </w:rPr>
        <w:t> </w:t>
      </w:r>
      <w:r>
        <w:rPr/>
        <w:t>a.m.</w:t>
      </w:r>
      <w:r>
        <w:rPr>
          <w:spacing w:val="-5"/>
        </w:rPr>
        <w:t> </w:t>
      </w:r>
      <w:r>
        <w:rPr/>
        <w:t>–</w:t>
      </w:r>
      <w:r>
        <w:rPr>
          <w:spacing w:val="-4"/>
        </w:rPr>
        <w:t> </w:t>
      </w:r>
      <w:r>
        <w:rPr/>
        <w:t>12:30</w:t>
      </w:r>
      <w:r>
        <w:rPr>
          <w:spacing w:val="-3"/>
        </w:rPr>
        <w:t> </w:t>
      </w:r>
      <w:r>
        <w:rPr>
          <w:spacing w:val="-4"/>
        </w:rPr>
        <w:t>p.m.</w:t>
      </w:r>
    </w:p>
    <w:p>
      <w:pPr>
        <w:pStyle w:val="BodyText"/>
        <w:spacing w:before="6"/>
        <w:ind w:left="945" w:right="945"/>
        <w:jc w:val="center"/>
      </w:pPr>
      <w:r>
        <w:rPr/>
        <w:t>Via</w:t>
      </w:r>
      <w:r>
        <w:rPr>
          <w:spacing w:val="-5"/>
        </w:rPr>
        <w:t> </w:t>
      </w:r>
      <w:r>
        <w:rPr>
          <w:spacing w:val="-4"/>
        </w:rPr>
        <w:t>Zoom</w:t>
      </w:r>
    </w:p>
    <w:p>
      <w:pPr>
        <w:spacing w:before="240"/>
        <w:ind w:left="945" w:right="945" w:firstLine="0"/>
        <w:jc w:val="center"/>
        <w:rPr>
          <w:b/>
          <w:sz w:val="24"/>
        </w:rPr>
      </w:pPr>
      <w:r>
        <w:rPr>
          <w:b/>
          <w:spacing w:val="-2"/>
          <w:sz w:val="24"/>
        </w:rPr>
        <w:t>Minutes</w:t>
      </w:r>
    </w:p>
    <w:p>
      <w:pPr>
        <w:pStyle w:val="BodyText"/>
        <w:spacing w:before="160"/>
        <w:rPr>
          <w:b/>
        </w:rPr>
      </w:pPr>
    </w:p>
    <w:p>
      <w:pPr>
        <w:spacing w:before="0"/>
        <w:ind w:left="360" w:right="0" w:firstLine="0"/>
        <w:jc w:val="left"/>
        <w:rPr>
          <w:b/>
          <w:sz w:val="24"/>
        </w:rPr>
      </w:pPr>
      <w:r>
        <w:rPr>
          <w:b/>
          <w:sz w:val="24"/>
        </w:rPr>
        <w:t>Members</w:t>
      </w:r>
      <w:r>
        <w:rPr>
          <w:b/>
          <w:spacing w:val="-3"/>
          <w:sz w:val="24"/>
        </w:rPr>
        <w:t> </w:t>
      </w:r>
      <w:r>
        <w:rPr>
          <w:b/>
          <w:spacing w:val="-2"/>
          <w:sz w:val="24"/>
        </w:rPr>
        <w:t>Present:</w:t>
      </w:r>
    </w:p>
    <w:p>
      <w:pPr>
        <w:spacing w:before="0"/>
        <w:ind w:left="360" w:right="0" w:firstLine="0"/>
        <w:jc w:val="left"/>
        <w:rPr>
          <w:b/>
          <w:sz w:val="24"/>
        </w:rPr>
      </w:pPr>
      <w:r>
        <w:rPr>
          <w:b/>
          <w:sz w:val="24"/>
        </w:rPr>
        <w:t>Industry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Representative:</w:t>
      </w:r>
    </w:p>
    <w:p>
      <w:pPr>
        <w:pStyle w:val="BodyText"/>
        <w:ind w:left="360" w:right="4296"/>
      </w:pPr>
      <w:r>
        <w:rPr/>
        <w:t>Nathan</w:t>
      </w:r>
      <w:r>
        <w:rPr>
          <w:spacing w:val="-6"/>
        </w:rPr>
        <w:t> </w:t>
      </w:r>
      <w:r>
        <w:rPr/>
        <w:t>Daum,</w:t>
      </w:r>
      <w:r>
        <w:rPr>
          <w:spacing w:val="-7"/>
        </w:rPr>
        <w:t> </w:t>
      </w:r>
      <w:r>
        <w:rPr/>
        <w:t>City</w:t>
      </w:r>
      <w:r>
        <w:rPr>
          <w:spacing w:val="-6"/>
        </w:rPr>
        <w:t> </w:t>
      </w:r>
      <w:r>
        <w:rPr/>
        <w:t>of</w:t>
      </w:r>
      <w:r>
        <w:rPr>
          <w:spacing w:val="-7"/>
        </w:rPr>
        <w:t> </w:t>
      </w:r>
      <w:r>
        <w:rPr/>
        <w:t>Shoreline</w:t>
      </w:r>
      <w:r>
        <w:rPr>
          <w:spacing w:val="-6"/>
        </w:rPr>
        <w:t> </w:t>
      </w:r>
      <w:r>
        <w:rPr/>
        <w:t>(Interim</w:t>
      </w:r>
      <w:r>
        <w:rPr>
          <w:spacing w:val="-6"/>
        </w:rPr>
        <w:t> </w:t>
      </w:r>
      <w:r>
        <w:rPr/>
        <w:t>Chair) Mike Schulte, Workforce, ESD</w:t>
      </w:r>
    </w:p>
    <w:p>
      <w:pPr>
        <w:pStyle w:val="BodyText"/>
      </w:pPr>
    </w:p>
    <w:p>
      <w:pPr>
        <w:spacing w:before="0"/>
        <w:ind w:left="360" w:right="0" w:firstLine="0"/>
        <w:jc w:val="left"/>
        <w:rPr>
          <w:b/>
          <w:sz w:val="24"/>
        </w:rPr>
      </w:pPr>
      <w:r>
        <w:rPr>
          <w:b/>
          <w:sz w:val="24"/>
        </w:rPr>
        <w:t>Shoreline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Community </w:t>
      </w:r>
      <w:r>
        <w:rPr>
          <w:b/>
          <w:spacing w:val="-2"/>
          <w:sz w:val="24"/>
        </w:rPr>
        <w:t>College:</w:t>
      </w:r>
    </w:p>
    <w:p>
      <w:pPr>
        <w:pStyle w:val="BodyText"/>
        <w:ind w:left="360" w:right="5307"/>
      </w:pPr>
      <w:r>
        <w:rPr/>
        <w:t>Lauren</w:t>
      </w:r>
      <w:r>
        <w:rPr>
          <w:spacing w:val="-15"/>
        </w:rPr>
        <w:t> </w:t>
      </w:r>
      <w:r>
        <w:rPr/>
        <w:t>Hadley,</w:t>
      </w:r>
      <w:r>
        <w:rPr>
          <w:spacing w:val="-16"/>
        </w:rPr>
        <w:t> </w:t>
      </w:r>
      <w:r>
        <w:rPr/>
        <w:t>Director</w:t>
      </w:r>
      <w:r>
        <w:rPr>
          <w:spacing w:val="-15"/>
        </w:rPr>
        <w:t> </w:t>
      </w:r>
      <w:r>
        <w:rPr/>
        <w:t>of</w:t>
      </w:r>
      <w:r>
        <w:rPr>
          <w:spacing w:val="-16"/>
        </w:rPr>
        <w:t> </w:t>
      </w:r>
      <w:r>
        <w:rPr/>
        <w:t>Workforce Fikru Diro, Program Specialist III</w:t>
      </w:r>
    </w:p>
    <w:p>
      <w:pPr>
        <w:pStyle w:val="BodyText"/>
        <w:ind w:left="360"/>
      </w:pPr>
      <w:r>
        <w:rPr/>
        <w:t>Tsai-En</w:t>
      </w:r>
      <w:r>
        <w:rPr>
          <w:spacing w:val="-12"/>
        </w:rPr>
        <w:t> </w:t>
      </w:r>
      <w:r>
        <w:rPr/>
        <w:t>Chang,</w:t>
      </w:r>
      <w:r>
        <w:rPr>
          <w:spacing w:val="-10"/>
        </w:rPr>
        <w:t> </w:t>
      </w:r>
      <w:r>
        <w:rPr/>
        <w:t>Dean</w:t>
      </w:r>
      <w:r>
        <w:rPr>
          <w:spacing w:val="-9"/>
        </w:rPr>
        <w:t> </w:t>
      </w:r>
      <w:r>
        <w:rPr/>
        <w:t>of</w:t>
      </w:r>
      <w:r>
        <w:rPr>
          <w:spacing w:val="-11"/>
        </w:rPr>
        <w:t> </w:t>
      </w:r>
      <w:r>
        <w:rPr/>
        <w:t>STEM-Career</w:t>
      </w:r>
      <w:r>
        <w:rPr>
          <w:spacing w:val="-9"/>
        </w:rPr>
        <w:t> </w:t>
      </w:r>
      <w:r>
        <w:rPr/>
        <w:t>Technical</w:t>
      </w:r>
      <w:r>
        <w:rPr>
          <w:spacing w:val="-9"/>
        </w:rPr>
        <w:t> </w:t>
      </w:r>
      <w:r>
        <w:rPr/>
        <w:t>Education</w:t>
      </w:r>
      <w:r>
        <w:rPr>
          <w:spacing w:val="-9"/>
        </w:rPr>
        <w:t> </w:t>
      </w:r>
      <w:r>
        <w:rPr>
          <w:spacing w:val="-2"/>
        </w:rPr>
        <w:t>(CTE)</w:t>
      </w:r>
    </w:p>
    <w:p>
      <w:pPr>
        <w:pStyle w:val="BodyText"/>
      </w:pPr>
    </w:p>
    <w:p>
      <w:pPr>
        <w:spacing w:before="0"/>
        <w:ind w:left="360" w:right="0" w:firstLine="0"/>
        <w:jc w:val="left"/>
        <w:rPr>
          <w:b/>
          <w:sz w:val="24"/>
        </w:rPr>
      </w:pPr>
      <w:r>
        <w:rPr>
          <w:b/>
          <w:sz w:val="24"/>
        </w:rPr>
        <w:t>Shoreline Public </w:t>
      </w:r>
      <w:r>
        <w:rPr>
          <w:b/>
          <w:spacing w:val="-2"/>
          <w:sz w:val="24"/>
        </w:rPr>
        <w:t>Schools:</w:t>
      </w:r>
    </w:p>
    <w:p>
      <w:pPr>
        <w:pStyle w:val="BodyText"/>
        <w:ind w:left="360" w:right="2447"/>
      </w:pPr>
      <w:r>
        <w:rPr/>
        <w:t>Dan</w:t>
      </w:r>
      <w:r>
        <w:rPr>
          <w:spacing w:val="-8"/>
        </w:rPr>
        <w:t> </w:t>
      </w:r>
      <w:r>
        <w:rPr/>
        <w:t>Gallagher,</w:t>
      </w:r>
      <w:r>
        <w:rPr>
          <w:spacing w:val="-9"/>
        </w:rPr>
        <w:t> </w:t>
      </w:r>
      <w:r>
        <w:rPr/>
        <w:t>Director</w:t>
      </w:r>
      <w:r>
        <w:rPr>
          <w:spacing w:val="-8"/>
        </w:rPr>
        <w:t> </w:t>
      </w:r>
      <w:r>
        <w:rPr/>
        <w:t>Secondary</w:t>
      </w:r>
      <w:r>
        <w:rPr>
          <w:spacing w:val="-8"/>
        </w:rPr>
        <w:t> </w:t>
      </w:r>
      <w:r>
        <w:rPr/>
        <w:t>Academic</w:t>
      </w:r>
      <w:r>
        <w:rPr>
          <w:spacing w:val="-8"/>
        </w:rPr>
        <w:t> </w:t>
      </w:r>
      <w:r>
        <w:rPr/>
        <w:t>Programs</w:t>
      </w:r>
      <w:r>
        <w:rPr>
          <w:spacing w:val="-8"/>
        </w:rPr>
        <w:t> </w:t>
      </w:r>
      <w:r>
        <w:rPr/>
        <w:t>&amp;</w:t>
      </w:r>
      <w:r>
        <w:rPr>
          <w:spacing w:val="-8"/>
        </w:rPr>
        <w:t> </w:t>
      </w:r>
      <w:r>
        <w:rPr/>
        <w:t>CTE Roxie Brendible, CTE Specialist</w:t>
      </w:r>
    </w:p>
    <w:p>
      <w:pPr>
        <w:pStyle w:val="BodyText"/>
      </w:pPr>
    </w:p>
    <w:p>
      <w:pPr>
        <w:pStyle w:val="BodyText"/>
        <w:ind w:left="360" w:right="401"/>
      </w:pPr>
      <w:r>
        <w:rPr/>
        <w:t>Leslie</w:t>
      </w:r>
      <w:r>
        <w:rPr>
          <w:spacing w:val="-3"/>
        </w:rPr>
        <w:t> </w:t>
      </w:r>
      <w:r>
        <w:rPr/>
        <w:t>Patten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unable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fulfill</w:t>
      </w:r>
      <w:r>
        <w:rPr>
          <w:spacing w:val="-3"/>
        </w:rPr>
        <w:t> </w:t>
      </w:r>
      <w:r>
        <w:rPr/>
        <w:t>her</w:t>
      </w:r>
      <w:r>
        <w:rPr>
          <w:spacing w:val="-3"/>
        </w:rPr>
        <w:t> </w:t>
      </w:r>
      <w:r>
        <w:rPr/>
        <w:t>position</w:t>
      </w:r>
      <w:r>
        <w:rPr>
          <w:spacing w:val="-3"/>
        </w:rPr>
        <w:t> </w:t>
      </w:r>
      <w:r>
        <w:rPr/>
        <w:t>as</w:t>
      </w:r>
      <w:r>
        <w:rPr>
          <w:spacing w:val="-3"/>
        </w:rPr>
        <w:t> </w:t>
      </w:r>
      <w:r>
        <w:rPr/>
        <w:t>Chair</w:t>
      </w:r>
      <w:r>
        <w:rPr>
          <w:spacing w:val="-3"/>
        </w:rPr>
        <w:t> </w:t>
      </w:r>
      <w:r>
        <w:rPr/>
        <w:t>this</w:t>
      </w:r>
      <w:r>
        <w:rPr>
          <w:spacing w:val="-3"/>
        </w:rPr>
        <w:t> </w:t>
      </w:r>
      <w:r>
        <w:rPr/>
        <w:t>year.</w:t>
      </w:r>
      <w:r>
        <w:rPr>
          <w:spacing w:val="40"/>
        </w:rPr>
        <w:t> </w:t>
      </w:r>
      <w:r>
        <w:rPr/>
        <w:t>A</w:t>
      </w:r>
      <w:r>
        <w:rPr>
          <w:spacing w:val="-3"/>
        </w:rPr>
        <w:t> </w:t>
      </w:r>
      <w:r>
        <w:rPr/>
        <w:t>new</w:t>
      </w:r>
      <w:r>
        <w:rPr>
          <w:spacing w:val="-3"/>
        </w:rPr>
        <w:t> </w:t>
      </w:r>
      <w:r>
        <w:rPr/>
        <w:t>Chair</w:t>
      </w:r>
      <w:r>
        <w:rPr>
          <w:spacing w:val="-3"/>
        </w:rPr>
        <w:t> </w:t>
      </w:r>
      <w:r>
        <w:rPr/>
        <w:t>will</w:t>
      </w:r>
      <w:r>
        <w:rPr>
          <w:spacing w:val="-3"/>
        </w:rPr>
        <w:t> </w:t>
      </w:r>
      <w:r>
        <w:rPr/>
        <w:t>be elected in a following meeting.</w:t>
      </w:r>
    </w:p>
    <w:p>
      <w:pPr>
        <w:pStyle w:val="BodyText"/>
      </w:pPr>
    </w:p>
    <w:p>
      <w:pPr>
        <w:pStyle w:val="BodyText"/>
        <w:ind w:left="360"/>
      </w:pPr>
      <w:r>
        <w:rPr/>
        <w:t>Nate</w:t>
      </w:r>
      <w:r>
        <w:rPr>
          <w:spacing w:val="-4"/>
        </w:rPr>
        <w:t> </w:t>
      </w:r>
      <w:r>
        <w:rPr/>
        <w:t>Welcomed</w:t>
      </w:r>
      <w:r>
        <w:rPr>
          <w:spacing w:val="-1"/>
        </w:rPr>
        <w:t> </w:t>
      </w:r>
      <w:r>
        <w:rPr/>
        <w:t>committee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opened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meeting</w:t>
      </w:r>
      <w:r>
        <w:rPr>
          <w:spacing w:val="-1"/>
        </w:rPr>
        <w:t> </w:t>
      </w:r>
      <w:r>
        <w:rPr/>
        <w:t>at</w:t>
      </w:r>
      <w:r>
        <w:rPr>
          <w:spacing w:val="-2"/>
        </w:rPr>
        <w:t> 11:15am</w:t>
      </w:r>
    </w:p>
    <w:p>
      <w:pPr>
        <w:pStyle w:val="BodyText"/>
        <w:ind w:left="360"/>
      </w:pPr>
      <w:r>
        <w:rPr/>
        <w:t>Committee</w:t>
      </w:r>
      <w:r>
        <w:rPr>
          <w:spacing w:val="-2"/>
        </w:rPr>
        <w:t> </w:t>
      </w:r>
      <w:r>
        <w:rPr/>
        <w:t>approved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Winter</w:t>
      </w:r>
      <w:r>
        <w:rPr>
          <w:spacing w:val="-2"/>
        </w:rPr>
        <w:t> </w:t>
      </w:r>
      <w:r>
        <w:rPr/>
        <w:t>2025</w:t>
      </w:r>
      <w:r>
        <w:rPr>
          <w:spacing w:val="-1"/>
        </w:rPr>
        <w:t> </w:t>
      </w:r>
      <w:r>
        <w:rPr/>
        <w:t>minutes</w:t>
      </w:r>
      <w:r>
        <w:rPr>
          <w:spacing w:val="-2"/>
        </w:rPr>
        <w:t> </w:t>
      </w:r>
      <w:r>
        <w:rPr/>
        <w:t>with</w:t>
      </w:r>
      <w:r>
        <w:rPr>
          <w:spacing w:val="-2"/>
        </w:rPr>
        <w:t> </w:t>
      </w:r>
      <w:r>
        <w:rPr/>
        <w:t>correction</w:t>
      </w:r>
      <w:r>
        <w:rPr>
          <w:spacing w:val="-1"/>
        </w:rPr>
        <w:t> </w:t>
      </w:r>
      <w:r>
        <w:rPr/>
        <w:t>to</w:t>
      </w:r>
      <w:r>
        <w:rPr>
          <w:spacing w:val="-2"/>
        </w:rPr>
        <w:t> </w:t>
      </w:r>
      <w:r>
        <w:rPr/>
        <w:t>Alyssa’s</w:t>
      </w:r>
      <w:r>
        <w:rPr>
          <w:spacing w:val="-1"/>
        </w:rPr>
        <w:t> </w:t>
      </w:r>
      <w:r>
        <w:rPr>
          <w:spacing w:val="-2"/>
        </w:rPr>
        <w:t>title</w:t>
      </w:r>
    </w:p>
    <w:p>
      <w:pPr>
        <w:pStyle w:val="BodyText"/>
      </w:pPr>
    </w:p>
    <w:p>
      <w:pPr>
        <w:pStyle w:val="BodyText"/>
        <w:spacing w:before="4"/>
      </w:pPr>
    </w:p>
    <w:p>
      <w:pPr>
        <w:pStyle w:val="BodyText"/>
        <w:ind w:left="360"/>
      </w:pPr>
      <w:r>
        <w:rPr/>
        <w:t>Dan</w:t>
      </w:r>
      <w:r>
        <w:rPr>
          <w:spacing w:val="-1"/>
        </w:rPr>
        <w:t> </w:t>
      </w:r>
      <w:r>
        <w:rPr/>
        <w:t>presented</w:t>
      </w:r>
      <w:r>
        <w:rPr>
          <w:spacing w:val="-1"/>
        </w:rPr>
        <w:t> </w:t>
      </w:r>
      <w:r>
        <w:rPr/>
        <w:t>the Shoreline</w:t>
      </w:r>
      <w:r>
        <w:rPr>
          <w:spacing w:val="-1"/>
        </w:rPr>
        <w:t> </w:t>
      </w:r>
      <w:r>
        <w:rPr/>
        <w:t>School District</w:t>
      </w:r>
      <w:r>
        <w:rPr>
          <w:spacing w:val="-2"/>
        </w:rPr>
        <w:t> </w:t>
      </w:r>
      <w:r>
        <w:rPr/>
        <w:t>Updates with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list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the new</w:t>
      </w:r>
      <w:r>
        <w:rPr>
          <w:spacing w:val="-1"/>
        </w:rPr>
        <w:t> </w:t>
      </w:r>
      <w:r>
        <w:rPr/>
        <w:t>teachers </w:t>
      </w:r>
      <w:r>
        <w:rPr>
          <w:spacing w:val="-4"/>
        </w:rPr>
        <w:t>with</w:t>
      </w:r>
    </w:p>
    <w:p>
      <w:pPr>
        <w:pStyle w:val="BodyText"/>
        <w:spacing w:before="102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731453</wp:posOffset>
            </wp:positionH>
            <wp:positionV relativeFrom="paragraph">
              <wp:posOffset>226456</wp:posOffset>
            </wp:positionV>
            <wp:extent cx="6232221" cy="1584198"/>
            <wp:effectExtent l="0" t="0" r="0" b="0"/>
            <wp:wrapTopAndBottom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32221" cy="1584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28"/>
      </w:pPr>
    </w:p>
    <w:p>
      <w:pPr>
        <w:pStyle w:val="BodyText"/>
        <w:ind w:left="360"/>
      </w:pPr>
      <w:r>
        <w:rPr/>
        <w:t>Conditional </w:t>
      </w:r>
      <w:r>
        <w:rPr>
          <w:spacing w:val="-2"/>
        </w:rPr>
        <w:t>Certifications</w:t>
      </w:r>
    </w:p>
    <w:p>
      <w:pPr>
        <w:pStyle w:val="BodyText"/>
        <w:spacing w:before="4"/>
      </w:pPr>
    </w:p>
    <w:p>
      <w:pPr>
        <w:spacing w:before="0"/>
        <w:ind w:left="360" w:right="401" w:firstLine="0"/>
        <w:jc w:val="left"/>
        <w:rPr>
          <w:i/>
          <w:sz w:val="24"/>
        </w:rPr>
      </w:pPr>
      <w:r>
        <w:rPr>
          <w:b/>
          <w:i/>
          <w:sz w:val="24"/>
        </w:rPr>
        <w:t>Committee approved the conditional certifications </w:t>
      </w:r>
      <w:r>
        <w:rPr>
          <w:i/>
          <w:sz w:val="24"/>
        </w:rPr>
        <w:t>for the following teachers,</w:t>
      </w:r>
      <w:r>
        <w:rPr>
          <w:i/>
          <w:sz w:val="24"/>
        </w:rPr>
        <w:t> deeming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them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competent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based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on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industry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teaching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experience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training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plan:</w:t>
      </w:r>
    </w:p>
    <w:p>
      <w:pPr>
        <w:spacing w:after="0"/>
        <w:jc w:val="left"/>
        <w:rPr>
          <w:i/>
          <w:sz w:val="24"/>
        </w:rPr>
        <w:sectPr>
          <w:type w:val="continuous"/>
          <w:pgSz w:w="12240" w:h="15840"/>
          <w:pgMar w:top="1100" w:bottom="280" w:left="1080" w:right="1080"/>
        </w:sectPr>
      </w:pPr>
    </w:p>
    <w:p>
      <w:pPr>
        <w:pStyle w:val="BodyText"/>
        <w:spacing w:before="112"/>
        <w:ind w:left="360" w:right="401"/>
      </w:pPr>
      <w:r>
        <w:rPr/>
        <w:t>Dan also presented an English Running Start / Dual Credit program being piloted here at</w:t>
      </w:r>
      <w:r>
        <w:rPr>
          <w:spacing w:val="-4"/>
        </w:rPr>
        <w:t> </w:t>
      </w:r>
      <w:r>
        <w:rPr/>
        <w:t>Shoreline,</w:t>
      </w:r>
      <w:r>
        <w:rPr>
          <w:spacing w:val="-4"/>
        </w:rPr>
        <w:t> </w:t>
      </w:r>
      <w:r>
        <w:rPr/>
        <w:t>which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similar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math</w:t>
      </w:r>
      <w:r>
        <w:rPr>
          <w:spacing w:val="-3"/>
        </w:rPr>
        <w:t> </w:t>
      </w:r>
      <w:r>
        <w:rPr/>
        <w:t>dual</w:t>
      </w:r>
      <w:r>
        <w:rPr>
          <w:spacing w:val="-3"/>
        </w:rPr>
        <w:t> </w:t>
      </w:r>
      <w:r>
        <w:rPr/>
        <w:t>credit</w:t>
      </w:r>
      <w:r>
        <w:rPr>
          <w:spacing w:val="-4"/>
        </w:rPr>
        <w:t> </w:t>
      </w:r>
      <w:r>
        <w:rPr/>
        <w:t>offered</w:t>
      </w:r>
      <w:r>
        <w:rPr>
          <w:spacing w:val="-3"/>
        </w:rPr>
        <w:t> </w:t>
      </w:r>
      <w:r>
        <w:rPr/>
        <w:t>through</w:t>
      </w:r>
      <w:r>
        <w:rPr>
          <w:spacing w:val="-3"/>
        </w:rPr>
        <w:t> </w:t>
      </w:r>
      <w:r>
        <w:rPr/>
        <w:t>running</w:t>
      </w:r>
      <w:r>
        <w:rPr>
          <w:spacing w:val="-3"/>
        </w:rPr>
        <w:t> </w:t>
      </w:r>
      <w:r>
        <w:rPr/>
        <w:t>start</w:t>
      </w:r>
      <w:r>
        <w:rPr>
          <w:spacing w:val="-4"/>
        </w:rPr>
        <w:t> </w:t>
      </w:r>
      <w:r>
        <w:rPr/>
        <w:t>for</w:t>
      </w:r>
      <w:r>
        <w:rPr>
          <w:spacing w:val="-3"/>
        </w:rPr>
        <w:t> </w:t>
      </w:r>
      <w:r>
        <w:rPr/>
        <w:t>the third year.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40" w:lineRule="auto" w:before="276" w:after="0"/>
        <w:ind w:left="1080" w:right="700" w:hanging="360"/>
        <w:jc w:val="both"/>
        <w:rPr>
          <w:sz w:val="24"/>
        </w:rPr>
      </w:pPr>
      <w:r>
        <w:rPr>
          <w:sz w:val="24"/>
        </w:rPr>
        <w:t>Regardless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5"/>
          <w:sz w:val="24"/>
        </w:rPr>
        <w:t> </w:t>
      </w:r>
      <w:r>
        <w:rPr>
          <w:sz w:val="24"/>
        </w:rPr>
        <w:t>their</w:t>
      </w:r>
      <w:r>
        <w:rPr>
          <w:spacing w:val="-4"/>
          <w:sz w:val="24"/>
        </w:rPr>
        <w:t> </w:t>
      </w:r>
      <w:r>
        <w:rPr>
          <w:sz w:val="24"/>
        </w:rPr>
        <w:t>pathway,</w:t>
      </w:r>
      <w:r>
        <w:rPr>
          <w:spacing w:val="-5"/>
          <w:sz w:val="24"/>
        </w:rPr>
        <w:t> </w:t>
      </w:r>
      <w:r>
        <w:rPr>
          <w:sz w:val="24"/>
        </w:rPr>
        <w:t>students</w:t>
      </w:r>
      <w:r>
        <w:rPr>
          <w:spacing w:val="-4"/>
          <w:sz w:val="24"/>
        </w:rPr>
        <w:t> </w:t>
      </w:r>
      <w:r>
        <w:rPr>
          <w:sz w:val="24"/>
        </w:rPr>
        <w:t>that</w:t>
      </w:r>
      <w:r>
        <w:rPr>
          <w:spacing w:val="-5"/>
          <w:sz w:val="24"/>
        </w:rPr>
        <w:t> </w:t>
      </w:r>
      <w:r>
        <w:rPr>
          <w:sz w:val="24"/>
        </w:rPr>
        <w:t>participate</w:t>
      </w:r>
      <w:r>
        <w:rPr>
          <w:spacing w:val="-4"/>
          <w:sz w:val="24"/>
        </w:rPr>
        <w:t> </w:t>
      </w:r>
      <w:r>
        <w:rPr>
          <w:sz w:val="24"/>
        </w:rPr>
        <w:t>in</w:t>
      </w:r>
      <w:r>
        <w:rPr>
          <w:spacing w:val="-4"/>
          <w:sz w:val="24"/>
        </w:rPr>
        <w:t> </w:t>
      </w:r>
      <w:r>
        <w:rPr>
          <w:sz w:val="24"/>
        </w:rPr>
        <w:t>this</w:t>
      </w:r>
      <w:r>
        <w:rPr>
          <w:spacing w:val="-4"/>
          <w:sz w:val="24"/>
        </w:rPr>
        <w:t> </w:t>
      </w:r>
      <w:r>
        <w:rPr>
          <w:sz w:val="24"/>
        </w:rPr>
        <w:t>program</w:t>
      </w:r>
      <w:r>
        <w:rPr>
          <w:spacing w:val="-4"/>
          <w:sz w:val="24"/>
        </w:rPr>
        <w:t> </w:t>
      </w:r>
      <w:r>
        <w:rPr>
          <w:sz w:val="24"/>
        </w:rPr>
        <w:t>have</w:t>
      </w:r>
      <w:r>
        <w:rPr>
          <w:spacing w:val="-4"/>
          <w:sz w:val="24"/>
        </w:rPr>
        <w:t> </w:t>
      </w:r>
      <w:r>
        <w:rPr>
          <w:sz w:val="24"/>
        </w:rPr>
        <w:t>the opportunity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fulfill</w:t>
      </w:r>
      <w:r>
        <w:rPr>
          <w:spacing w:val="-4"/>
          <w:sz w:val="24"/>
        </w:rPr>
        <w:t> </w:t>
      </w:r>
      <w:r>
        <w:rPr>
          <w:sz w:val="24"/>
        </w:rPr>
        <w:t>their</w:t>
      </w:r>
      <w:r>
        <w:rPr>
          <w:spacing w:val="-4"/>
          <w:sz w:val="24"/>
        </w:rPr>
        <w:t> </w:t>
      </w:r>
      <w:r>
        <w:rPr>
          <w:sz w:val="24"/>
        </w:rPr>
        <w:t>requisite</w:t>
      </w:r>
      <w:r>
        <w:rPr>
          <w:spacing w:val="-4"/>
          <w:sz w:val="24"/>
        </w:rPr>
        <w:t> </w:t>
      </w:r>
      <w:r>
        <w:rPr>
          <w:sz w:val="24"/>
        </w:rPr>
        <w:t>college</w:t>
      </w:r>
      <w:r>
        <w:rPr>
          <w:spacing w:val="-4"/>
          <w:sz w:val="24"/>
        </w:rPr>
        <w:t> </w:t>
      </w:r>
      <w:r>
        <w:rPr>
          <w:sz w:val="24"/>
        </w:rPr>
        <w:t>Math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English</w:t>
      </w:r>
      <w:r>
        <w:rPr>
          <w:spacing w:val="-4"/>
          <w:sz w:val="24"/>
        </w:rPr>
        <w:t> </w:t>
      </w:r>
      <w:r>
        <w:rPr>
          <w:sz w:val="24"/>
        </w:rPr>
        <w:t>credits</w:t>
      </w:r>
      <w:r>
        <w:rPr>
          <w:spacing w:val="-4"/>
          <w:sz w:val="24"/>
        </w:rPr>
        <w:t> </w:t>
      </w:r>
      <w:r>
        <w:rPr>
          <w:sz w:val="24"/>
        </w:rPr>
        <w:t>before</w:t>
      </w:r>
      <w:r>
        <w:rPr>
          <w:spacing w:val="-4"/>
          <w:sz w:val="24"/>
        </w:rPr>
        <w:t> </w:t>
      </w:r>
      <w:r>
        <w:rPr>
          <w:sz w:val="24"/>
        </w:rPr>
        <w:t>they graduate from high school.</w:t>
      </w:r>
    </w:p>
    <w:p>
      <w:pPr>
        <w:pStyle w:val="BodyText"/>
        <w:spacing w:before="275"/>
        <w:ind w:left="360"/>
      </w:pPr>
      <w:r>
        <w:rPr/>
        <w:t>Committee</w:t>
      </w:r>
      <w:r>
        <w:rPr>
          <w:spacing w:val="-6"/>
        </w:rPr>
        <w:t> </w:t>
      </w:r>
      <w:r>
        <w:rPr/>
        <w:t>welcomed</w:t>
      </w:r>
      <w:r>
        <w:rPr>
          <w:spacing w:val="-4"/>
        </w:rPr>
        <w:t> </w:t>
      </w:r>
      <w:r>
        <w:rPr/>
        <w:t>Tsai-En</w:t>
      </w:r>
      <w:r>
        <w:rPr>
          <w:spacing w:val="-4"/>
        </w:rPr>
        <w:t> </w:t>
      </w:r>
      <w:r>
        <w:rPr/>
        <w:t>Chang,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new</w:t>
      </w:r>
      <w:r>
        <w:rPr>
          <w:spacing w:val="-4"/>
        </w:rPr>
        <w:t> </w:t>
      </w:r>
      <w:r>
        <w:rPr/>
        <w:t>SCC</w:t>
      </w:r>
      <w:r>
        <w:rPr>
          <w:spacing w:val="-3"/>
        </w:rPr>
        <w:t> </w:t>
      </w:r>
      <w:r>
        <w:rPr/>
        <w:t>Dean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Committee</w:t>
      </w:r>
      <w:r>
        <w:rPr>
          <w:spacing w:val="-3"/>
        </w:rPr>
        <w:t> </w:t>
      </w:r>
      <w:r>
        <w:rPr>
          <w:spacing w:val="-2"/>
        </w:rPr>
        <w:t>Introductions: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40" w:lineRule="auto" w:before="0" w:after="0"/>
        <w:ind w:left="1080" w:right="807" w:hanging="360"/>
        <w:jc w:val="left"/>
        <w:rPr>
          <w:sz w:val="24"/>
        </w:rPr>
      </w:pPr>
      <w:r>
        <w:rPr>
          <w:sz w:val="24"/>
        </w:rPr>
        <w:t>Tsai-En</w:t>
      </w:r>
      <w:r>
        <w:rPr>
          <w:spacing w:val="-6"/>
          <w:sz w:val="24"/>
        </w:rPr>
        <w:t> </w:t>
      </w:r>
      <w:r>
        <w:rPr>
          <w:sz w:val="24"/>
        </w:rPr>
        <w:t>spoke</w:t>
      </w:r>
      <w:r>
        <w:rPr>
          <w:spacing w:val="-6"/>
          <w:sz w:val="24"/>
        </w:rPr>
        <w:t> </w:t>
      </w:r>
      <w:r>
        <w:rPr>
          <w:sz w:val="24"/>
        </w:rPr>
        <w:t>on</w:t>
      </w:r>
      <w:r>
        <w:rPr>
          <w:spacing w:val="-6"/>
          <w:sz w:val="24"/>
        </w:rPr>
        <w:t> </w:t>
      </w:r>
      <w:r>
        <w:rPr>
          <w:sz w:val="24"/>
        </w:rPr>
        <w:t>her</w:t>
      </w:r>
      <w:r>
        <w:rPr>
          <w:spacing w:val="-6"/>
          <w:sz w:val="24"/>
        </w:rPr>
        <w:t> </w:t>
      </w:r>
      <w:r>
        <w:rPr>
          <w:sz w:val="24"/>
        </w:rPr>
        <w:t>focus</w:t>
      </w:r>
      <w:r>
        <w:rPr>
          <w:spacing w:val="-6"/>
          <w:sz w:val="24"/>
        </w:rPr>
        <w:t> </w:t>
      </w:r>
      <w:r>
        <w:rPr>
          <w:sz w:val="24"/>
        </w:rPr>
        <w:t>areas</w:t>
      </w:r>
      <w:r>
        <w:rPr>
          <w:spacing w:val="-6"/>
          <w:sz w:val="24"/>
        </w:rPr>
        <w:t> </w:t>
      </w:r>
      <w:r>
        <w:rPr>
          <w:sz w:val="24"/>
        </w:rPr>
        <w:t>within</w:t>
      </w:r>
      <w:r>
        <w:rPr>
          <w:spacing w:val="-6"/>
          <w:sz w:val="24"/>
        </w:rPr>
        <w:t> </w:t>
      </w:r>
      <w:r>
        <w:rPr>
          <w:sz w:val="24"/>
        </w:rPr>
        <w:t>CTE</w:t>
      </w:r>
      <w:r>
        <w:rPr>
          <w:spacing w:val="-6"/>
          <w:sz w:val="24"/>
        </w:rPr>
        <w:t> </w:t>
      </w:r>
      <w:r>
        <w:rPr>
          <w:sz w:val="24"/>
        </w:rPr>
        <w:t>and</w:t>
      </w:r>
      <w:r>
        <w:rPr>
          <w:spacing w:val="-6"/>
          <w:sz w:val="24"/>
        </w:rPr>
        <w:t> </w:t>
      </w:r>
      <w:r>
        <w:rPr>
          <w:sz w:val="24"/>
        </w:rPr>
        <w:t>promoting</w:t>
      </w:r>
      <w:r>
        <w:rPr>
          <w:spacing w:val="-6"/>
          <w:sz w:val="24"/>
        </w:rPr>
        <w:t> </w:t>
      </w:r>
      <w:r>
        <w:rPr>
          <w:sz w:val="24"/>
        </w:rPr>
        <w:t>SCC</w:t>
      </w:r>
      <w:r>
        <w:rPr>
          <w:spacing w:val="-6"/>
          <w:sz w:val="24"/>
        </w:rPr>
        <w:t> </w:t>
      </w:r>
      <w:r>
        <w:rPr>
          <w:sz w:val="24"/>
        </w:rPr>
        <w:t>connection with the community, and building career pathways for our students, worker retraining, and immigrant support.</w:t>
      </w:r>
    </w:p>
    <w:p>
      <w:pPr>
        <w:pStyle w:val="BodyText"/>
      </w:pPr>
    </w:p>
    <w:p>
      <w:pPr>
        <w:pStyle w:val="BodyText"/>
        <w:ind w:left="360" w:right="463"/>
      </w:pPr>
      <w:r>
        <w:rPr/>
        <w:t>Lauren</w:t>
      </w:r>
      <w:r>
        <w:rPr>
          <w:spacing w:val="-4"/>
        </w:rPr>
        <w:t> </w:t>
      </w:r>
      <w:r>
        <w:rPr/>
        <w:t>led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discussion</w:t>
      </w:r>
      <w:r>
        <w:rPr>
          <w:spacing w:val="-4"/>
        </w:rPr>
        <w:t> </w:t>
      </w:r>
      <w:r>
        <w:rPr/>
        <w:t>regarding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updates</w:t>
      </w:r>
      <w:r>
        <w:rPr>
          <w:spacing w:val="-4"/>
        </w:rPr>
        <w:t> </w:t>
      </w:r>
      <w:r>
        <w:rPr/>
        <w:t>from</w:t>
      </w:r>
      <w:r>
        <w:rPr>
          <w:spacing w:val="-4"/>
        </w:rPr>
        <w:t> </w:t>
      </w:r>
      <w:r>
        <w:rPr/>
        <w:t>labor</w:t>
      </w:r>
      <w:r>
        <w:rPr>
          <w:spacing w:val="-4"/>
        </w:rPr>
        <w:t> </w:t>
      </w:r>
      <w:r>
        <w:rPr/>
        <w:t>market</w:t>
      </w:r>
      <w:r>
        <w:rPr>
          <w:spacing w:val="-5"/>
        </w:rPr>
        <w:t> </w:t>
      </w:r>
      <w:r>
        <w:rPr/>
        <w:t>trends</w:t>
      </w:r>
      <w:r>
        <w:rPr>
          <w:spacing w:val="-4"/>
        </w:rPr>
        <w:t> </w:t>
      </w:r>
      <w:r>
        <w:rPr/>
        <w:t>across</w:t>
      </w:r>
      <w:r>
        <w:rPr>
          <w:spacing w:val="-4"/>
        </w:rPr>
        <w:t> </w:t>
      </w:r>
      <w:r>
        <w:rPr/>
        <w:t>King and Snohomish Counties, examining differences in job losses and discussing occupation demand data for both regions.</w:t>
      </w:r>
    </w:p>
    <w:p>
      <w:pPr>
        <w:pStyle w:val="BodyText"/>
      </w:pPr>
    </w:p>
    <w:p>
      <w:pPr>
        <w:pStyle w:val="BodyText"/>
        <w:ind w:left="360"/>
      </w:pPr>
      <w:r>
        <w:rPr/>
        <w:t>Meeting</w:t>
      </w:r>
      <w:r>
        <w:rPr>
          <w:spacing w:val="-1"/>
        </w:rPr>
        <w:t> </w:t>
      </w:r>
      <w:r>
        <w:rPr/>
        <w:t>Adjourned</w:t>
      </w:r>
      <w:r>
        <w:rPr>
          <w:spacing w:val="75"/>
        </w:rPr>
        <w:t> </w:t>
      </w:r>
      <w:r>
        <w:rPr>
          <w:spacing w:val="-2"/>
        </w:rPr>
        <w:t>12:30pm</w:t>
      </w:r>
    </w:p>
    <w:p>
      <w:pPr>
        <w:pStyle w:val="BodyText"/>
      </w:pPr>
    </w:p>
    <w:p>
      <w:pPr>
        <w:pStyle w:val="BodyText"/>
        <w:spacing w:before="240"/>
      </w:pPr>
    </w:p>
    <w:p>
      <w:pPr>
        <w:pStyle w:val="BodyText"/>
        <w:ind w:left="945" w:right="586"/>
        <w:jc w:val="center"/>
      </w:pPr>
      <w:r>
        <w:rPr>
          <w:color w:val="EE0000"/>
        </w:rPr>
        <w:t>Next</w:t>
      </w:r>
      <w:r>
        <w:rPr>
          <w:color w:val="EE0000"/>
          <w:spacing w:val="-3"/>
        </w:rPr>
        <w:t> </w:t>
      </w:r>
      <w:r>
        <w:rPr>
          <w:color w:val="EE0000"/>
        </w:rPr>
        <w:t>Meeting:</w:t>
      </w:r>
      <w:r>
        <w:rPr>
          <w:color w:val="EE0000"/>
          <w:spacing w:val="-2"/>
        </w:rPr>
        <w:t> </w:t>
      </w:r>
      <w:r>
        <w:rPr>
          <w:color w:val="EE0000"/>
        </w:rPr>
        <w:t>Advisory</w:t>
      </w:r>
      <w:r>
        <w:rPr>
          <w:color w:val="EE0000"/>
          <w:spacing w:val="-2"/>
        </w:rPr>
        <w:t> </w:t>
      </w:r>
      <w:r>
        <w:rPr>
          <w:color w:val="EE0000"/>
        </w:rPr>
        <w:t>Committee</w:t>
      </w:r>
      <w:r>
        <w:rPr>
          <w:color w:val="EE0000"/>
          <w:spacing w:val="-1"/>
        </w:rPr>
        <w:t> </w:t>
      </w:r>
      <w:r>
        <w:rPr>
          <w:color w:val="EE0000"/>
          <w:spacing w:val="-5"/>
        </w:rPr>
        <w:t>TBD</w:t>
      </w:r>
    </w:p>
    <w:p>
      <w:pPr>
        <w:spacing w:before="0"/>
        <w:ind w:left="945" w:right="0" w:firstLine="0"/>
        <w:jc w:val="center"/>
        <w:rPr>
          <w:sz w:val="21"/>
        </w:rPr>
      </w:pPr>
      <w:r>
        <w:rPr>
          <w:color w:val="EE0000"/>
          <w:sz w:val="21"/>
        </w:rPr>
        <w:t>Lauren</w:t>
      </w:r>
      <w:r>
        <w:rPr>
          <w:color w:val="EE0000"/>
          <w:spacing w:val="-1"/>
          <w:sz w:val="21"/>
        </w:rPr>
        <w:t> </w:t>
      </w:r>
      <w:r>
        <w:rPr>
          <w:color w:val="EE0000"/>
          <w:sz w:val="21"/>
        </w:rPr>
        <w:t>will send</w:t>
      </w:r>
      <w:r>
        <w:rPr>
          <w:color w:val="EE0000"/>
          <w:spacing w:val="-1"/>
          <w:sz w:val="21"/>
        </w:rPr>
        <w:t> </w:t>
      </w:r>
      <w:r>
        <w:rPr>
          <w:color w:val="EE0000"/>
          <w:sz w:val="21"/>
        </w:rPr>
        <w:t>doodle poll</w:t>
      </w:r>
      <w:r>
        <w:rPr>
          <w:color w:val="EE0000"/>
          <w:spacing w:val="-1"/>
          <w:sz w:val="21"/>
        </w:rPr>
        <w:t> </w:t>
      </w:r>
      <w:r>
        <w:rPr>
          <w:color w:val="EE0000"/>
          <w:sz w:val="21"/>
        </w:rPr>
        <w:t>in the</w:t>
      </w:r>
      <w:r>
        <w:rPr>
          <w:color w:val="EE0000"/>
          <w:spacing w:val="-1"/>
          <w:sz w:val="21"/>
        </w:rPr>
        <w:t> </w:t>
      </w:r>
      <w:r>
        <w:rPr>
          <w:color w:val="EE0000"/>
          <w:sz w:val="21"/>
        </w:rPr>
        <w:t>new year</w:t>
      </w:r>
      <w:r>
        <w:rPr>
          <w:color w:val="EE0000"/>
          <w:spacing w:val="-1"/>
          <w:sz w:val="21"/>
        </w:rPr>
        <w:t> </w:t>
      </w:r>
      <w:r>
        <w:rPr>
          <w:color w:val="EE0000"/>
          <w:sz w:val="21"/>
        </w:rPr>
        <w:t>to schedule</w:t>
      </w:r>
      <w:r>
        <w:rPr>
          <w:color w:val="EE0000"/>
          <w:spacing w:val="-1"/>
          <w:sz w:val="21"/>
        </w:rPr>
        <w:t> </w:t>
      </w:r>
      <w:r>
        <w:rPr>
          <w:color w:val="EE0000"/>
          <w:sz w:val="21"/>
        </w:rPr>
        <w:t>next</w:t>
      </w:r>
      <w:r>
        <w:rPr>
          <w:color w:val="EE0000"/>
          <w:spacing w:val="-1"/>
          <w:sz w:val="21"/>
        </w:rPr>
        <w:t> </w:t>
      </w:r>
      <w:r>
        <w:rPr>
          <w:color w:val="EE0000"/>
          <w:sz w:val="21"/>
        </w:rPr>
        <w:t>meeting </w:t>
      </w:r>
      <w:r>
        <w:rPr>
          <w:color w:val="EE0000"/>
          <w:spacing w:val="-4"/>
          <w:sz w:val="21"/>
        </w:rPr>
        <w:t>time</w:t>
      </w:r>
    </w:p>
    <w:sectPr>
      <w:pgSz w:w="12240" w:h="15840"/>
      <w:pgMar w:top="1820" w:bottom="280" w:left="108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●"/>
      <w:lvlJc w:val="left"/>
      <w:pPr>
        <w:ind w:left="1080" w:hanging="36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8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8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8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8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80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080" w:right="700" w:hanging="360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jpeg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Workforce-CTE Minutes Nov_7_2025.pdf.docx - Google Docs</dc:title>
  <dcterms:created xsi:type="dcterms:W3CDTF">2026-06-18T21:37:03Z</dcterms:created>
  <dcterms:modified xsi:type="dcterms:W3CDTF">2026-06-18T21:37:03Z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2026-06-18T00:00:00Z</vt:filetime>
  </property>
  <property fmtid="{D5CDD505-2E9C-101B-9397-08002B2CF9AE}" pid="3" name="Creator">
    <vt:lpwstr>Chrome Helper</vt:lpwstr>
  </property>
  <property fmtid="{D5CDD505-2E9C-101B-9397-08002B2CF9AE}" pid="4" name="LastSaved">
    <vt:filetime>2026-06-18T00:00:00Z</vt:filetime>
  </property>
  <property fmtid="{D5CDD505-2E9C-101B-9397-08002B2CF9AE}" pid="5" name="Producer">
    <vt:lpwstr>macOS Version 26.5.1 (Build 25F80) Quartz PDFContext</vt:lpwstr>
  </property>
</Properties>
</file>