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09E4" w14:textId="77777777" w:rsidR="00396F63" w:rsidRDefault="004D7CF9">
      <w:pPr>
        <w:ind w:left="3755"/>
        <w:rPr>
          <w:rFonts w:ascii="Times New Roman"/>
          <w:sz w:val="20"/>
        </w:rPr>
      </w:pPr>
      <w:r>
        <w:rPr>
          <w:rFonts w:ascii="Times New Roman"/>
          <w:noProof/>
          <w:sz w:val="20"/>
        </w:rPr>
        <mc:AlternateContent>
          <mc:Choice Requires="wps">
            <w:drawing>
              <wp:anchor distT="0" distB="0" distL="0" distR="0" simplePos="0" relativeHeight="487538688" behindDoc="1" locked="0" layoutInCell="1" allowOverlap="1" wp14:anchorId="52B10A1A" wp14:editId="52B10A1B">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0AF70D" id="Graphic 1" o:spid="_x0000_s1026" style="position:absolute;margin-left:24pt;margin-top:24pt;width:564pt;height:744pt;z-index:-1577779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r>
        <w:rPr>
          <w:rFonts w:ascii="Times New Roman"/>
          <w:noProof/>
          <w:sz w:val="20"/>
        </w:rPr>
        <w:drawing>
          <wp:inline distT="0" distB="0" distL="0" distR="0" wp14:anchorId="52B10A1C" wp14:editId="52B10A1D">
            <wp:extent cx="1602089" cy="9631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02089" cy="963168"/>
                    </a:xfrm>
                    <a:prstGeom prst="rect">
                      <a:avLst/>
                    </a:prstGeom>
                  </pic:spPr>
                </pic:pic>
              </a:graphicData>
            </a:graphic>
          </wp:inline>
        </w:drawing>
      </w:r>
    </w:p>
    <w:p w14:paraId="52B109E5" w14:textId="77777777" w:rsidR="00396F63" w:rsidRDefault="004D7CF9">
      <w:pPr>
        <w:pStyle w:val="Title"/>
      </w:pPr>
      <w:r>
        <w:t>Criminal</w:t>
      </w:r>
      <w:r>
        <w:rPr>
          <w:spacing w:val="-18"/>
        </w:rPr>
        <w:t xml:space="preserve"> </w:t>
      </w:r>
      <w:r>
        <w:t>Justice</w:t>
      </w:r>
      <w:r>
        <w:rPr>
          <w:spacing w:val="-16"/>
        </w:rPr>
        <w:t xml:space="preserve"> </w:t>
      </w:r>
      <w:r>
        <w:t>Advisory</w:t>
      </w:r>
      <w:r>
        <w:rPr>
          <w:spacing w:val="-17"/>
        </w:rPr>
        <w:t xml:space="preserve"> </w:t>
      </w:r>
      <w:r>
        <w:rPr>
          <w:spacing w:val="-2"/>
        </w:rPr>
        <w:t>Committee</w:t>
      </w:r>
    </w:p>
    <w:p w14:paraId="52B109E6" w14:textId="77777777" w:rsidR="00396F63" w:rsidRDefault="004D7CF9">
      <w:pPr>
        <w:spacing w:before="1" w:line="328" w:lineRule="exact"/>
        <w:ind w:left="360" w:right="64"/>
        <w:jc w:val="center"/>
        <w:rPr>
          <w:rFonts w:ascii="Cambria"/>
          <w:sz w:val="28"/>
        </w:rPr>
      </w:pPr>
      <w:r>
        <w:rPr>
          <w:rFonts w:ascii="Cambria"/>
          <w:sz w:val="28"/>
        </w:rPr>
        <w:t>Thursday,</w:t>
      </w:r>
      <w:r>
        <w:rPr>
          <w:rFonts w:ascii="Cambria"/>
          <w:spacing w:val="-10"/>
          <w:sz w:val="28"/>
        </w:rPr>
        <w:t xml:space="preserve"> </w:t>
      </w:r>
      <w:r>
        <w:rPr>
          <w:rFonts w:ascii="Cambria"/>
          <w:sz w:val="28"/>
        </w:rPr>
        <w:t>March</w:t>
      </w:r>
      <w:r>
        <w:rPr>
          <w:rFonts w:ascii="Cambria"/>
          <w:spacing w:val="-9"/>
          <w:sz w:val="28"/>
        </w:rPr>
        <w:t xml:space="preserve"> </w:t>
      </w:r>
      <w:r>
        <w:rPr>
          <w:rFonts w:ascii="Cambria"/>
          <w:sz w:val="28"/>
        </w:rPr>
        <w:t>19,</w:t>
      </w:r>
      <w:r>
        <w:rPr>
          <w:rFonts w:ascii="Cambria"/>
          <w:spacing w:val="-11"/>
          <w:sz w:val="28"/>
        </w:rPr>
        <w:t xml:space="preserve"> </w:t>
      </w:r>
      <w:r>
        <w:rPr>
          <w:rFonts w:ascii="Cambria"/>
          <w:spacing w:val="-4"/>
          <w:sz w:val="28"/>
        </w:rPr>
        <w:t>2026</w:t>
      </w:r>
    </w:p>
    <w:p w14:paraId="52B109E7" w14:textId="77777777" w:rsidR="00396F63" w:rsidRDefault="004D7CF9">
      <w:pPr>
        <w:spacing w:line="328" w:lineRule="exact"/>
        <w:ind w:left="360" w:right="63"/>
        <w:jc w:val="center"/>
        <w:rPr>
          <w:rFonts w:ascii="Cambria" w:hAnsi="Cambria"/>
          <w:sz w:val="28"/>
        </w:rPr>
      </w:pPr>
      <w:r>
        <w:rPr>
          <w:rFonts w:ascii="Cambria" w:hAnsi="Cambria"/>
          <w:sz w:val="28"/>
        </w:rPr>
        <w:t>2:30</w:t>
      </w:r>
      <w:r>
        <w:rPr>
          <w:rFonts w:ascii="Cambria" w:hAnsi="Cambria"/>
          <w:spacing w:val="-6"/>
          <w:sz w:val="28"/>
        </w:rPr>
        <w:t xml:space="preserve"> </w:t>
      </w:r>
      <w:r>
        <w:rPr>
          <w:rFonts w:ascii="Cambria" w:hAnsi="Cambria"/>
          <w:sz w:val="28"/>
        </w:rPr>
        <w:t>–</w:t>
      </w:r>
      <w:r>
        <w:rPr>
          <w:rFonts w:ascii="Cambria" w:hAnsi="Cambria"/>
          <w:spacing w:val="-3"/>
          <w:sz w:val="28"/>
        </w:rPr>
        <w:t xml:space="preserve"> </w:t>
      </w:r>
      <w:r>
        <w:rPr>
          <w:rFonts w:ascii="Cambria" w:hAnsi="Cambria"/>
          <w:sz w:val="28"/>
        </w:rPr>
        <w:t>4:00</w:t>
      </w:r>
      <w:r>
        <w:rPr>
          <w:rFonts w:ascii="Cambria" w:hAnsi="Cambria"/>
          <w:spacing w:val="-6"/>
          <w:sz w:val="28"/>
        </w:rPr>
        <w:t xml:space="preserve"> </w:t>
      </w:r>
      <w:r>
        <w:rPr>
          <w:rFonts w:ascii="Cambria" w:hAnsi="Cambria"/>
          <w:spacing w:val="-4"/>
          <w:sz w:val="28"/>
        </w:rPr>
        <w:t>p.m.</w:t>
      </w:r>
    </w:p>
    <w:p w14:paraId="52B109E8" w14:textId="77777777" w:rsidR="00396F63" w:rsidRDefault="004D7CF9">
      <w:pPr>
        <w:spacing w:before="278"/>
        <w:ind w:left="360" w:right="153"/>
        <w:jc w:val="center"/>
        <w:rPr>
          <w:sz w:val="24"/>
        </w:rPr>
      </w:pPr>
      <w:r>
        <w:rPr>
          <w:sz w:val="24"/>
        </w:rPr>
        <w:t>Hybrid</w:t>
      </w:r>
      <w:r>
        <w:rPr>
          <w:spacing w:val="-3"/>
          <w:sz w:val="24"/>
        </w:rPr>
        <w:t xml:space="preserve"> </w:t>
      </w:r>
      <w:r>
        <w:rPr>
          <w:sz w:val="24"/>
        </w:rPr>
        <w:t>Meeting:</w:t>
      </w:r>
      <w:r>
        <w:rPr>
          <w:spacing w:val="51"/>
          <w:sz w:val="24"/>
        </w:rPr>
        <w:t xml:space="preserve"> </w:t>
      </w:r>
      <w:r>
        <w:rPr>
          <w:sz w:val="24"/>
        </w:rPr>
        <w:t>Building</w:t>
      </w:r>
      <w:r>
        <w:rPr>
          <w:spacing w:val="-2"/>
          <w:sz w:val="24"/>
        </w:rPr>
        <w:t xml:space="preserve"> </w:t>
      </w:r>
      <w:r>
        <w:rPr>
          <w:sz w:val="24"/>
        </w:rPr>
        <w:t>1000</w:t>
      </w:r>
      <w:r>
        <w:rPr>
          <w:spacing w:val="-3"/>
          <w:sz w:val="24"/>
        </w:rPr>
        <w:t xml:space="preserve"> </w:t>
      </w:r>
      <w:r>
        <w:rPr>
          <w:sz w:val="24"/>
        </w:rPr>
        <w:t>Rm</w:t>
      </w:r>
      <w:r>
        <w:rPr>
          <w:spacing w:val="-1"/>
          <w:sz w:val="24"/>
        </w:rPr>
        <w:t xml:space="preserve"> </w:t>
      </w:r>
      <w:r>
        <w:rPr>
          <w:spacing w:val="-2"/>
          <w:sz w:val="24"/>
        </w:rPr>
        <w:t>1010/Zoom</w:t>
      </w:r>
    </w:p>
    <w:p w14:paraId="52B109E9" w14:textId="77777777" w:rsidR="00396F63" w:rsidRDefault="00396F63">
      <w:pPr>
        <w:pStyle w:val="BodyText"/>
        <w:spacing w:before="108"/>
        <w:rPr>
          <w:sz w:val="24"/>
        </w:rPr>
      </w:pPr>
    </w:p>
    <w:p w14:paraId="52B109EA" w14:textId="77777777" w:rsidR="00396F63" w:rsidRDefault="004D7CF9">
      <w:pPr>
        <w:pStyle w:val="Heading1"/>
      </w:pPr>
      <w:r>
        <w:rPr>
          <w:spacing w:val="-2"/>
        </w:rPr>
        <w:t>MINUTES</w:t>
      </w:r>
    </w:p>
    <w:p w14:paraId="52B109EB" w14:textId="77777777" w:rsidR="00396F63" w:rsidRDefault="00396F63">
      <w:pPr>
        <w:pStyle w:val="BodyText"/>
        <w:spacing w:before="123"/>
        <w:rPr>
          <w:b/>
        </w:rPr>
      </w:pPr>
    </w:p>
    <w:p w14:paraId="52B109EC" w14:textId="77777777" w:rsidR="00396F63" w:rsidRDefault="004D7CF9">
      <w:pPr>
        <w:pStyle w:val="Heading2"/>
        <w:spacing w:line="518" w:lineRule="auto"/>
        <w:ind w:right="5829"/>
      </w:pPr>
      <w:r>
        <w:rPr>
          <w:color w:val="000000"/>
          <w:highlight w:val="yellow"/>
        </w:rPr>
        <w:t>Approved</w:t>
      </w:r>
      <w:r>
        <w:rPr>
          <w:color w:val="000000"/>
          <w:spacing w:val="-13"/>
          <w:highlight w:val="yellow"/>
        </w:rPr>
        <w:t xml:space="preserve"> </w:t>
      </w:r>
      <w:r>
        <w:rPr>
          <w:color w:val="000000"/>
          <w:highlight w:val="yellow"/>
        </w:rPr>
        <w:t>via</w:t>
      </w:r>
      <w:r>
        <w:rPr>
          <w:color w:val="000000"/>
          <w:spacing w:val="-12"/>
          <w:highlight w:val="yellow"/>
        </w:rPr>
        <w:t xml:space="preserve"> </w:t>
      </w:r>
      <w:r>
        <w:rPr>
          <w:color w:val="000000"/>
          <w:highlight w:val="yellow"/>
        </w:rPr>
        <w:t>e-mail:</w:t>
      </w:r>
      <w:r>
        <w:rPr>
          <w:color w:val="000000"/>
          <w:spacing w:val="-13"/>
          <w:highlight w:val="yellow"/>
        </w:rPr>
        <w:t xml:space="preserve"> </w:t>
      </w:r>
      <w:r>
        <w:rPr>
          <w:color w:val="000000"/>
          <w:highlight w:val="yellow"/>
        </w:rPr>
        <w:t>6/5/2026</w:t>
      </w:r>
      <w:r>
        <w:rPr>
          <w:color w:val="000000"/>
        </w:rPr>
        <w:t xml:space="preserve"> Advisors Present:</w:t>
      </w:r>
    </w:p>
    <w:p w14:paraId="52B109ED" w14:textId="77777777" w:rsidR="00396F63" w:rsidRDefault="004D7CF9">
      <w:pPr>
        <w:pStyle w:val="BodyText"/>
        <w:spacing w:line="268" w:lineRule="exact"/>
        <w:ind w:left="359"/>
      </w:pPr>
      <w:r>
        <w:rPr>
          <w:spacing w:val="-2"/>
        </w:rPr>
        <w:t>Rex</w:t>
      </w:r>
      <w:r>
        <w:rPr>
          <w:spacing w:val="-1"/>
        </w:rPr>
        <w:t xml:space="preserve"> </w:t>
      </w:r>
      <w:r>
        <w:rPr>
          <w:spacing w:val="-2"/>
        </w:rPr>
        <w:t>Caldwell,</w:t>
      </w:r>
      <w:r>
        <w:rPr>
          <w:spacing w:val="2"/>
        </w:rPr>
        <w:t xml:space="preserve"> </w:t>
      </w:r>
      <w:r>
        <w:rPr>
          <w:spacing w:val="-2"/>
        </w:rPr>
        <w:t>Carol</w:t>
      </w:r>
      <w:r>
        <w:rPr>
          <w:spacing w:val="-1"/>
        </w:rPr>
        <w:t xml:space="preserve"> </w:t>
      </w:r>
      <w:r>
        <w:rPr>
          <w:spacing w:val="-2"/>
        </w:rPr>
        <w:t>Cummings,</w:t>
      </w:r>
      <w:r>
        <w:rPr>
          <w:spacing w:val="-1"/>
        </w:rPr>
        <w:t xml:space="preserve"> </w:t>
      </w:r>
      <w:r>
        <w:rPr>
          <w:spacing w:val="-2"/>
        </w:rPr>
        <w:t>Al</w:t>
      </w:r>
      <w:r>
        <w:rPr>
          <w:spacing w:val="-1"/>
        </w:rPr>
        <w:t xml:space="preserve"> </w:t>
      </w:r>
      <w:r>
        <w:rPr>
          <w:spacing w:val="-2"/>
        </w:rPr>
        <w:t>Compaan, Linda</w:t>
      </w:r>
      <w:r>
        <w:rPr>
          <w:spacing w:val="-1"/>
        </w:rPr>
        <w:t xml:space="preserve"> </w:t>
      </w:r>
      <w:r>
        <w:rPr>
          <w:spacing w:val="-2"/>
        </w:rPr>
        <w:t>Forst,</w:t>
      </w:r>
      <w:r>
        <w:rPr>
          <w:spacing w:val="-1"/>
        </w:rPr>
        <w:t xml:space="preserve"> </w:t>
      </w:r>
      <w:r>
        <w:rPr>
          <w:spacing w:val="-2"/>
        </w:rPr>
        <w:t>Brandon</w:t>
      </w:r>
      <w:r>
        <w:rPr>
          <w:spacing w:val="-1"/>
        </w:rPr>
        <w:t xml:space="preserve"> </w:t>
      </w:r>
      <w:r>
        <w:rPr>
          <w:spacing w:val="-2"/>
        </w:rPr>
        <w:t>James,</w:t>
      </w:r>
      <w:r>
        <w:rPr>
          <w:spacing w:val="-1"/>
        </w:rPr>
        <w:t xml:space="preserve"> </w:t>
      </w:r>
      <w:r>
        <w:rPr>
          <w:spacing w:val="-2"/>
        </w:rPr>
        <w:t>Tiﬀany</w:t>
      </w:r>
      <w:r>
        <w:rPr>
          <w:spacing w:val="-1"/>
        </w:rPr>
        <w:t xml:space="preserve"> </w:t>
      </w:r>
      <w:r>
        <w:rPr>
          <w:spacing w:val="-2"/>
        </w:rPr>
        <w:t>Krusey,</w:t>
      </w:r>
      <w:r>
        <w:t xml:space="preserve"> </w:t>
      </w:r>
      <w:r>
        <w:rPr>
          <w:spacing w:val="-2"/>
        </w:rPr>
        <w:t>Anura</w:t>
      </w:r>
      <w:r>
        <w:rPr>
          <w:spacing w:val="-1"/>
        </w:rPr>
        <w:t xml:space="preserve"> </w:t>
      </w:r>
      <w:r>
        <w:rPr>
          <w:spacing w:val="-2"/>
        </w:rPr>
        <w:t>Shah,</w:t>
      </w:r>
    </w:p>
    <w:p w14:paraId="52B109EE" w14:textId="77777777" w:rsidR="00396F63" w:rsidRDefault="004D7CF9">
      <w:pPr>
        <w:pStyle w:val="BodyText"/>
        <w:spacing w:before="22"/>
        <w:ind w:left="359"/>
      </w:pPr>
      <w:r>
        <w:rPr>
          <w:spacing w:val="-2"/>
        </w:rPr>
        <w:t>Emma</w:t>
      </w:r>
      <w:r>
        <w:rPr>
          <w:spacing w:val="1"/>
        </w:rPr>
        <w:t xml:space="preserve"> </w:t>
      </w:r>
      <w:r>
        <w:rPr>
          <w:spacing w:val="-2"/>
        </w:rPr>
        <w:t>Titterness,</w:t>
      </w:r>
      <w:r>
        <w:t xml:space="preserve"> </w:t>
      </w:r>
      <w:r>
        <w:rPr>
          <w:spacing w:val="-2"/>
        </w:rPr>
        <w:t>Diego</w:t>
      </w:r>
      <w:r>
        <w:rPr>
          <w:spacing w:val="1"/>
        </w:rPr>
        <w:t xml:space="preserve"> </w:t>
      </w:r>
      <w:r>
        <w:rPr>
          <w:spacing w:val="-2"/>
        </w:rPr>
        <w:t>Zanella</w:t>
      </w:r>
    </w:p>
    <w:p w14:paraId="52B109EF" w14:textId="77777777" w:rsidR="00396F63" w:rsidRDefault="00396F63">
      <w:pPr>
        <w:pStyle w:val="BodyText"/>
        <w:spacing w:before="42"/>
      </w:pPr>
    </w:p>
    <w:p w14:paraId="52B109F0" w14:textId="77777777" w:rsidR="00396F63" w:rsidRDefault="004D7CF9">
      <w:pPr>
        <w:tabs>
          <w:tab w:val="left" w:pos="1799"/>
        </w:tabs>
        <w:ind w:left="359"/>
      </w:pPr>
      <w:r>
        <w:rPr>
          <w:b/>
        </w:rPr>
        <w:t>Staﬀ</w:t>
      </w:r>
      <w:r>
        <w:rPr>
          <w:b/>
          <w:spacing w:val="-10"/>
        </w:rPr>
        <w:t xml:space="preserve"> </w:t>
      </w:r>
      <w:r>
        <w:rPr>
          <w:b/>
          <w:spacing w:val="-2"/>
        </w:rPr>
        <w:t>Present:</w:t>
      </w:r>
      <w:r>
        <w:rPr>
          <w:b/>
        </w:rPr>
        <w:tab/>
      </w:r>
      <w:r>
        <w:rPr>
          <w:spacing w:val="-2"/>
        </w:rPr>
        <w:t>Shanon</w:t>
      </w:r>
      <w:r>
        <w:rPr>
          <w:spacing w:val="-7"/>
        </w:rPr>
        <w:t xml:space="preserve"> </w:t>
      </w:r>
      <w:r>
        <w:rPr>
          <w:spacing w:val="-2"/>
        </w:rPr>
        <w:t>Ehmke</w:t>
      </w:r>
      <w:r>
        <w:rPr>
          <w:spacing w:val="-7"/>
        </w:rPr>
        <w:t xml:space="preserve"> </w:t>
      </w:r>
      <w:r>
        <w:rPr>
          <w:spacing w:val="-2"/>
        </w:rPr>
        <w:t>Reedy,</w:t>
      </w:r>
      <w:r>
        <w:rPr>
          <w:spacing w:val="-6"/>
        </w:rPr>
        <w:t xml:space="preserve"> </w:t>
      </w:r>
      <w:r>
        <w:rPr>
          <w:spacing w:val="-2"/>
        </w:rPr>
        <w:t>Audrey</w:t>
      </w:r>
      <w:r>
        <w:rPr>
          <w:spacing w:val="-7"/>
        </w:rPr>
        <w:t xml:space="preserve"> </w:t>
      </w:r>
      <w:r>
        <w:rPr>
          <w:spacing w:val="-2"/>
        </w:rPr>
        <w:t>Reuter,</w:t>
      </w:r>
      <w:r>
        <w:rPr>
          <w:spacing w:val="-7"/>
        </w:rPr>
        <w:t xml:space="preserve"> </w:t>
      </w:r>
      <w:r>
        <w:rPr>
          <w:spacing w:val="-2"/>
        </w:rPr>
        <w:t>Jennifer</w:t>
      </w:r>
      <w:r>
        <w:rPr>
          <w:spacing w:val="-6"/>
        </w:rPr>
        <w:t xml:space="preserve"> </w:t>
      </w:r>
      <w:r>
        <w:rPr>
          <w:spacing w:val="-2"/>
        </w:rPr>
        <w:t>Nelson</w:t>
      </w:r>
    </w:p>
    <w:p w14:paraId="52B109F1" w14:textId="77777777" w:rsidR="00396F63" w:rsidRDefault="00396F63">
      <w:pPr>
        <w:pStyle w:val="BodyText"/>
        <w:spacing w:before="42"/>
      </w:pPr>
    </w:p>
    <w:p w14:paraId="52B109F2" w14:textId="77777777" w:rsidR="00396F63" w:rsidRDefault="004D7CF9">
      <w:pPr>
        <w:tabs>
          <w:tab w:val="left" w:leader="dot" w:pos="7621"/>
        </w:tabs>
        <w:ind w:left="359"/>
      </w:pPr>
      <w:r>
        <w:rPr>
          <w:b/>
        </w:rPr>
        <w:t>Welcome</w:t>
      </w:r>
      <w:r>
        <w:rPr>
          <w:b/>
          <w:spacing w:val="-8"/>
        </w:rPr>
        <w:t xml:space="preserve"> </w:t>
      </w:r>
      <w:r>
        <w:rPr>
          <w:b/>
        </w:rPr>
        <w:t>and</w:t>
      </w:r>
      <w:r>
        <w:rPr>
          <w:b/>
          <w:spacing w:val="-9"/>
        </w:rPr>
        <w:t xml:space="preserve"> </w:t>
      </w:r>
      <w:r>
        <w:rPr>
          <w:b/>
          <w:spacing w:val="-2"/>
        </w:rPr>
        <w:t>Introductions</w:t>
      </w:r>
      <w:r>
        <w:rPr>
          <w:b/>
        </w:rPr>
        <w:tab/>
      </w:r>
      <w:r>
        <w:rPr>
          <w:spacing w:val="-2"/>
        </w:rPr>
        <w:t>Shanon</w:t>
      </w:r>
      <w:r>
        <w:rPr>
          <w:spacing w:val="6"/>
        </w:rPr>
        <w:t xml:space="preserve"> </w:t>
      </w:r>
      <w:r>
        <w:rPr>
          <w:spacing w:val="-2"/>
        </w:rPr>
        <w:t>Ehmke-Reedy</w:t>
      </w:r>
    </w:p>
    <w:p w14:paraId="52B109F3" w14:textId="77777777" w:rsidR="00396F63" w:rsidRDefault="00396F63">
      <w:pPr>
        <w:pStyle w:val="BodyText"/>
      </w:pPr>
    </w:p>
    <w:p w14:paraId="52B109F4" w14:textId="77777777" w:rsidR="00396F63" w:rsidRDefault="004D7CF9">
      <w:pPr>
        <w:pStyle w:val="Heading2"/>
        <w:ind w:left="359"/>
      </w:pPr>
      <w:r>
        <w:t>Approval</w:t>
      </w:r>
      <w:r>
        <w:rPr>
          <w:spacing w:val="-8"/>
        </w:rPr>
        <w:t xml:space="preserve"> </w:t>
      </w:r>
      <w:r>
        <w:t>of</w:t>
      </w:r>
      <w:r>
        <w:rPr>
          <w:spacing w:val="-8"/>
        </w:rPr>
        <w:t xml:space="preserve"> </w:t>
      </w:r>
      <w:r>
        <w:t>Winter</w:t>
      </w:r>
      <w:r>
        <w:rPr>
          <w:spacing w:val="-9"/>
        </w:rPr>
        <w:t xml:space="preserve"> </w:t>
      </w:r>
      <w:r>
        <w:t>12/4/2025</w:t>
      </w:r>
      <w:r>
        <w:rPr>
          <w:spacing w:val="-9"/>
        </w:rPr>
        <w:t xml:space="preserve"> </w:t>
      </w:r>
      <w:r>
        <w:rPr>
          <w:spacing w:val="-2"/>
        </w:rPr>
        <w:t>Minutes</w:t>
      </w:r>
    </w:p>
    <w:p w14:paraId="52B109F5" w14:textId="77777777" w:rsidR="00396F63" w:rsidRDefault="00396F63">
      <w:pPr>
        <w:pStyle w:val="BodyText"/>
        <w:rPr>
          <w:b/>
        </w:rPr>
      </w:pPr>
    </w:p>
    <w:p w14:paraId="52B109F6" w14:textId="77777777" w:rsidR="00396F63" w:rsidRDefault="004D7CF9">
      <w:pPr>
        <w:pStyle w:val="BodyText"/>
        <w:ind w:left="359" w:right="127"/>
        <w:jc w:val="both"/>
      </w:pPr>
      <w:r>
        <w:t>Due</w:t>
      </w:r>
      <w:r>
        <w:rPr>
          <w:spacing w:val="-4"/>
        </w:rPr>
        <w:t xml:space="preserve"> </w:t>
      </w:r>
      <w:r>
        <w:t>to</w:t>
      </w:r>
      <w:r>
        <w:rPr>
          <w:spacing w:val="-2"/>
        </w:rPr>
        <w:t xml:space="preserve"> </w:t>
      </w:r>
      <w:r>
        <w:t>technical</w:t>
      </w:r>
      <w:r>
        <w:rPr>
          <w:spacing w:val="-4"/>
        </w:rPr>
        <w:t xml:space="preserve"> </w:t>
      </w:r>
      <w:r>
        <w:t>difficulties</w:t>
      </w:r>
      <w:r>
        <w:rPr>
          <w:spacing w:val="-4"/>
        </w:rPr>
        <w:t xml:space="preserve"> </w:t>
      </w:r>
      <w:r>
        <w:t>with</w:t>
      </w:r>
      <w:r>
        <w:rPr>
          <w:spacing w:val="-3"/>
        </w:rPr>
        <w:t xml:space="preserve"> </w:t>
      </w:r>
      <w:r>
        <w:t>internet</w:t>
      </w:r>
      <w:r>
        <w:rPr>
          <w:spacing w:val="-4"/>
        </w:rPr>
        <w:t xml:space="preserve"> </w:t>
      </w:r>
      <w:r>
        <w:t>access,</w:t>
      </w:r>
      <w:r>
        <w:rPr>
          <w:spacing w:val="-4"/>
        </w:rPr>
        <w:t xml:space="preserve"> </w:t>
      </w:r>
      <w:r>
        <w:t>committee</w:t>
      </w:r>
      <w:r>
        <w:rPr>
          <w:spacing w:val="-3"/>
        </w:rPr>
        <w:t xml:space="preserve"> </w:t>
      </w:r>
      <w:r>
        <w:t>members</w:t>
      </w:r>
      <w:r>
        <w:rPr>
          <w:spacing w:val="-4"/>
        </w:rPr>
        <w:t xml:space="preserve"> </w:t>
      </w:r>
      <w:r>
        <w:t>on</w:t>
      </w:r>
      <w:r>
        <w:rPr>
          <w:spacing w:val="-4"/>
        </w:rPr>
        <w:t xml:space="preserve"> </w:t>
      </w:r>
      <w:r>
        <w:t>Zoom</w:t>
      </w:r>
      <w:r>
        <w:rPr>
          <w:spacing w:val="-4"/>
        </w:rPr>
        <w:t xml:space="preserve"> </w:t>
      </w:r>
      <w:r>
        <w:t>could</w:t>
      </w:r>
      <w:r>
        <w:rPr>
          <w:spacing w:val="-3"/>
        </w:rPr>
        <w:t xml:space="preserve"> </w:t>
      </w:r>
      <w:r>
        <w:t>not</w:t>
      </w:r>
      <w:r>
        <w:rPr>
          <w:spacing w:val="-3"/>
        </w:rPr>
        <w:t xml:space="preserve"> </w:t>
      </w:r>
      <w:r>
        <w:t>participate</w:t>
      </w:r>
      <w:r>
        <w:rPr>
          <w:spacing w:val="-3"/>
        </w:rPr>
        <w:t xml:space="preserve"> </w:t>
      </w:r>
      <w:r>
        <w:t>in the meeting.</w:t>
      </w:r>
      <w:r>
        <w:rPr>
          <w:spacing w:val="40"/>
        </w:rPr>
        <w:t xml:space="preserve"> </w:t>
      </w:r>
      <w:r>
        <w:t>Consequently,</w:t>
      </w:r>
      <w:r>
        <w:rPr>
          <w:spacing w:val="-1"/>
        </w:rPr>
        <w:t xml:space="preserve"> </w:t>
      </w:r>
      <w:r>
        <w:t>there was no quorum.</w:t>
      </w:r>
      <w:r>
        <w:rPr>
          <w:spacing w:val="40"/>
        </w:rPr>
        <w:t xml:space="preserve"> </w:t>
      </w:r>
      <w:r>
        <w:t>Minutes</w:t>
      </w:r>
      <w:r>
        <w:rPr>
          <w:spacing w:val="-1"/>
        </w:rPr>
        <w:t xml:space="preserve"> </w:t>
      </w:r>
      <w:r>
        <w:t>from the 12/4/25</w:t>
      </w:r>
      <w:r>
        <w:rPr>
          <w:spacing w:val="-1"/>
        </w:rPr>
        <w:t xml:space="preserve"> </w:t>
      </w:r>
      <w:r>
        <w:t>meeting</w:t>
      </w:r>
      <w:r>
        <w:rPr>
          <w:spacing w:val="-1"/>
        </w:rPr>
        <w:t xml:space="preserve"> </w:t>
      </w:r>
      <w:r>
        <w:t>will be</w:t>
      </w:r>
      <w:r>
        <w:rPr>
          <w:spacing w:val="-1"/>
        </w:rPr>
        <w:t xml:space="preserve"> </w:t>
      </w:r>
      <w:r>
        <w:t>emailed to committee members to vote for approval.</w:t>
      </w:r>
    </w:p>
    <w:p w14:paraId="52B109F7" w14:textId="77777777" w:rsidR="00396F63" w:rsidRDefault="00396F63">
      <w:pPr>
        <w:pStyle w:val="BodyText"/>
      </w:pPr>
    </w:p>
    <w:p w14:paraId="52B109F8" w14:textId="77777777" w:rsidR="00396F63" w:rsidRDefault="004D7CF9">
      <w:pPr>
        <w:pStyle w:val="Heading2"/>
        <w:ind w:left="359"/>
        <w:jc w:val="both"/>
      </w:pPr>
      <w:r>
        <w:t>Meeting</w:t>
      </w:r>
      <w:r>
        <w:rPr>
          <w:spacing w:val="-12"/>
        </w:rPr>
        <w:t xml:space="preserve"> </w:t>
      </w:r>
      <w:r>
        <w:rPr>
          <w:spacing w:val="-2"/>
        </w:rPr>
        <w:t>Summary</w:t>
      </w:r>
    </w:p>
    <w:p w14:paraId="52B109F9" w14:textId="77777777" w:rsidR="00396F63" w:rsidRDefault="00396F63">
      <w:pPr>
        <w:pStyle w:val="BodyText"/>
        <w:spacing w:before="43"/>
        <w:rPr>
          <w:b/>
        </w:rPr>
      </w:pPr>
    </w:p>
    <w:p w14:paraId="52B109FA" w14:textId="77777777" w:rsidR="00396F63" w:rsidRDefault="004D7CF9">
      <w:pPr>
        <w:pStyle w:val="BodyText"/>
        <w:spacing w:line="268" w:lineRule="auto"/>
        <w:ind w:left="360" w:right="69"/>
      </w:pPr>
      <w:r>
        <w:rPr>
          <w:color w:val="131518"/>
        </w:rPr>
        <w:t>The meeting focused on strategies to promote the Criminal Justice program at Shoreline College, particularly considering budget constraints and staff reductions. Shanon emphasized the need for creative marketing solutions, as traditional methods through the college's marketing department have been ineffective. The group discussed creating eye-catching flyers with QR codes, targeting unions and police</w:t>
      </w:r>
      <w:r>
        <w:rPr>
          <w:color w:val="131518"/>
          <w:spacing w:val="-3"/>
        </w:rPr>
        <w:t xml:space="preserve"> </w:t>
      </w:r>
      <w:r>
        <w:rPr>
          <w:color w:val="131518"/>
        </w:rPr>
        <w:t>training</w:t>
      </w:r>
      <w:r>
        <w:rPr>
          <w:color w:val="131518"/>
          <w:spacing w:val="-4"/>
        </w:rPr>
        <w:t xml:space="preserve"> </w:t>
      </w:r>
      <w:r>
        <w:rPr>
          <w:color w:val="131518"/>
        </w:rPr>
        <w:t>academies,</w:t>
      </w:r>
      <w:r>
        <w:rPr>
          <w:color w:val="131518"/>
          <w:spacing w:val="-2"/>
        </w:rPr>
        <w:t xml:space="preserve"> </w:t>
      </w:r>
      <w:r>
        <w:rPr>
          <w:color w:val="131518"/>
        </w:rPr>
        <w:t>and</w:t>
      </w:r>
      <w:r>
        <w:rPr>
          <w:color w:val="131518"/>
          <w:spacing w:val="-4"/>
        </w:rPr>
        <w:t xml:space="preserve"> </w:t>
      </w:r>
      <w:r>
        <w:rPr>
          <w:color w:val="131518"/>
        </w:rPr>
        <w:t>leveraging</w:t>
      </w:r>
      <w:r>
        <w:rPr>
          <w:color w:val="131518"/>
          <w:spacing w:val="-4"/>
        </w:rPr>
        <w:t xml:space="preserve"> </w:t>
      </w:r>
      <w:r>
        <w:rPr>
          <w:color w:val="131518"/>
        </w:rPr>
        <w:t>connections</w:t>
      </w:r>
      <w:r>
        <w:rPr>
          <w:color w:val="131518"/>
          <w:spacing w:val="-4"/>
        </w:rPr>
        <w:t xml:space="preserve"> </w:t>
      </w:r>
      <w:r>
        <w:rPr>
          <w:color w:val="131518"/>
        </w:rPr>
        <w:t>with</w:t>
      </w:r>
      <w:r>
        <w:rPr>
          <w:color w:val="131518"/>
          <w:spacing w:val="-3"/>
        </w:rPr>
        <w:t xml:space="preserve"> </w:t>
      </w:r>
      <w:r>
        <w:rPr>
          <w:color w:val="131518"/>
        </w:rPr>
        <w:t>chief</w:t>
      </w:r>
      <w:r>
        <w:rPr>
          <w:color w:val="131518"/>
          <w:spacing w:val="-4"/>
        </w:rPr>
        <w:t xml:space="preserve"> </w:t>
      </w:r>
      <w:r>
        <w:rPr>
          <w:color w:val="131518"/>
        </w:rPr>
        <w:t>associations</w:t>
      </w:r>
      <w:r>
        <w:rPr>
          <w:color w:val="131518"/>
          <w:spacing w:val="-4"/>
        </w:rPr>
        <w:t xml:space="preserve"> </w:t>
      </w:r>
      <w:r>
        <w:rPr>
          <w:color w:val="131518"/>
        </w:rPr>
        <w:t>across</w:t>
      </w:r>
      <w:r>
        <w:rPr>
          <w:color w:val="131518"/>
          <w:spacing w:val="-4"/>
        </w:rPr>
        <w:t xml:space="preserve"> </w:t>
      </w:r>
      <w:r>
        <w:rPr>
          <w:color w:val="131518"/>
        </w:rPr>
        <w:t>counties.</w:t>
      </w:r>
      <w:r>
        <w:rPr>
          <w:color w:val="131518"/>
          <w:spacing w:val="-4"/>
        </w:rPr>
        <w:t xml:space="preserve"> </w:t>
      </w:r>
      <w:r>
        <w:rPr>
          <w:color w:val="131518"/>
        </w:rPr>
        <w:t>They</w:t>
      </w:r>
      <w:r>
        <w:rPr>
          <w:color w:val="131518"/>
          <w:spacing w:val="-4"/>
        </w:rPr>
        <w:t xml:space="preserve"> </w:t>
      </w:r>
      <w:r>
        <w:rPr>
          <w:color w:val="131518"/>
        </w:rPr>
        <w:t xml:space="preserve">also considered reaching out to military and law enforcement organizations, as well as exploring partnerships with other colleges to expand their reach. The team agreed to prioritize low-cost, high-impact strategies in the short term, while acknowledging the need for more sustainable long-term </w:t>
      </w:r>
      <w:r>
        <w:rPr>
          <w:color w:val="131518"/>
          <w:spacing w:val="-2"/>
        </w:rPr>
        <w:t>solutions.</w:t>
      </w:r>
    </w:p>
    <w:p w14:paraId="52B109FB" w14:textId="77777777" w:rsidR="00396F63" w:rsidRDefault="00396F63">
      <w:pPr>
        <w:pStyle w:val="BodyText"/>
        <w:spacing w:line="268" w:lineRule="auto"/>
        <w:sectPr w:rsidR="00396F63">
          <w:type w:val="continuous"/>
          <w:pgSz w:w="12240" w:h="15840"/>
          <w:pgMar w:top="144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pPr>
    </w:p>
    <w:p w14:paraId="52B109FC" w14:textId="77777777" w:rsidR="00396F63" w:rsidRDefault="004D7CF9">
      <w:pPr>
        <w:pStyle w:val="Heading2"/>
        <w:spacing w:before="231"/>
      </w:pPr>
      <w:r>
        <w:rPr>
          <w:noProof/>
        </w:rPr>
        <w:lastRenderedPageBreak/>
        <mc:AlternateContent>
          <mc:Choice Requires="wps">
            <w:drawing>
              <wp:anchor distT="0" distB="0" distL="0" distR="0" simplePos="0" relativeHeight="487539200" behindDoc="1" locked="0" layoutInCell="1" allowOverlap="1" wp14:anchorId="52B10A1E" wp14:editId="52B10A1F">
                <wp:simplePos x="0" y="0"/>
                <wp:positionH relativeFrom="page">
                  <wp:posOffset>304800</wp:posOffset>
                </wp:positionH>
                <wp:positionV relativeFrom="page">
                  <wp:posOffset>304799</wp:posOffset>
                </wp:positionV>
                <wp:extent cx="7162800" cy="944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33F1C" id="Graphic 3" o:spid="_x0000_s1026" style="position:absolute;margin-left:24pt;margin-top:24pt;width:564pt;height:744pt;z-index:-15777280;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bookmarkStart w:id="0" w:name="Criminal_Justice_Program_Expansion_Ideas"/>
      <w:bookmarkEnd w:id="0"/>
      <w:r>
        <w:rPr>
          <w:color w:val="131518"/>
        </w:rPr>
        <w:t>Criminal</w:t>
      </w:r>
      <w:r>
        <w:rPr>
          <w:color w:val="131518"/>
          <w:spacing w:val="-10"/>
        </w:rPr>
        <w:t xml:space="preserve"> </w:t>
      </w:r>
      <w:r>
        <w:rPr>
          <w:color w:val="131518"/>
        </w:rPr>
        <w:t>Justice</w:t>
      </w:r>
      <w:r>
        <w:rPr>
          <w:color w:val="131518"/>
          <w:spacing w:val="-11"/>
        </w:rPr>
        <w:t xml:space="preserve"> </w:t>
      </w:r>
      <w:r>
        <w:rPr>
          <w:color w:val="131518"/>
        </w:rPr>
        <w:t>Program</w:t>
      </w:r>
      <w:r>
        <w:rPr>
          <w:color w:val="131518"/>
          <w:spacing w:val="-10"/>
        </w:rPr>
        <w:t xml:space="preserve"> </w:t>
      </w:r>
      <w:r>
        <w:rPr>
          <w:color w:val="131518"/>
        </w:rPr>
        <w:t>Expansion</w:t>
      </w:r>
      <w:r>
        <w:rPr>
          <w:color w:val="131518"/>
          <w:spacing w:val="-10"/>
        </w:rPr>
        <w:t xml:space="preserve"> </w:t>
      </w:r>
      <w:r>
        <w:rPr>
          <w:color w:val="131518"/>
          <w:spacing w:val="-4"/>
        </w:rPr>
        <w:t>Ideas</w:t>
      </w:r>
    </w:p>
    <w:p w14:paraId="52B109FD" w14:textId="77777777" w:rsidR="00396F63" w:rsidRDefault="00396F63">
      <w:pPr>
        <w:pStyle w:val="BodyText"/>
        <w:spacing w:before="44"/>
        <w:rPr>
          <w:b/>
        </w:rPr>
      </w:pPr>
    </w:p>
    <w:p w14:paraId="52B109FE" w14:textId="77777777" w:rsidR="00396F63" w:rsidRDefault="004D7CF9">
      <w:pPr>
        <w:pStyle w:val="BodyText"/>
        <w:spacing w:line="268" w:lineRule="auto"/>
        <w:ind w:left="360" w:right="69"/>
      </w:pPr>
      <w:r>
        <w:rPr>
          <w:color w:val="131518"/>
        </w:rPr>
        <w:t>Shanon</w:t>
      </w:r>
      <w:r>
        <w:rPr>
          <w:color w:val="131518"/>
          <w:spacing w:val="-4"/>
        </w:rPr>
        <w:t xml:space="preserve"> </w:t>
      </w:r>
      <w:r>
        <w:rPr>
          <w:color w:val="131518"/>
        </w:rPr>
        <w:t>discussed</w:t>
      </w:r>
      <w:r>
        <w:rPr>
          <w:color w:val="131518"/>
          <w:spacing w:val="-4"/>
        </w:rPr>
        <w:t xml:space="preserve"> </w:t>
      </w:r>
      <w:r>
        <w:rPr>
          <w:color w:val="131518"/>
        </w:rPr>
        <w:t>the</w:t>
      </w:r>
      <w:r>
        <w:rPr>
          <w:color w:val="131518"/>
          <w:spacing w:val="-3"/>
        </w:rPr>
        <w:t xml:space="preserve"> </w:t>
      </w:r>
      <w:r>
        <w:rPr>
          <w:color w:val="131518"/>
        </w:rPr>
        <w:t>criminal</w:t>
      </w:r>
      <w:r>
        <w:rPr>
          <w:color w:val="131518"/>
          <w:spacing w:val="-4"/>
        </w:rPr>
        <w:t xml:space="preserve"> </w:t>
      </w:r>
      <w:r>
        <w:rPr>
          <w:color w:val="131518"/>
        </w:rPr>
        <w:t>justice</w:t>
      </w:r>
      <w:r>
        <w:rPr>
          <w:color w:val="131518"/>
          <w:spacing w:val="-3"/>
        </w:rPr>
        <w:t xml:space="preserve"> </w:t>
      </w:r>
      <w:r>
        <w:rPr>
          <w:color w:val="131518"/>
        </w:rPr>
        <w:t>program's</w:t>
      </w:r>
      <w:r>
        <w:rPr>
          <w:color w:val="131518"/>
          <w:spacing w:val="-4"/>
        </w:rPr>
        <w:t xml:space="preserve"> </w:t>
      </w:r>
      <w:r>
        <w:rPr>
          <w:color w:val="131518"/>
        </w:rPr>
        <w:t>growth</w:t>
      </w:r>
      <w:r>
        <w:rPr>
          <w:color w:val="131518"/>
          <w:spacing w:val="-4"/>
        </w:rPr>
        <w:t xml:space="preserve"> </w:t>
      </w:r>
      <w:r>
        <w:rPr>
          <w:color w:val="131518"/>
        </w:rPr>
        <w:t>and</w:t>
      </w:r>
      <w:r>
        <w:rPr>
          <w:color w:val="131518"/>
          <w:spacing w:val="-4"/>
        </w:rPr>
        <w:t xml:space="preserve"> </w:t>
      </w:r>
      <w:r>
        <w:rPr>
          <w:color w:val="131518"/>
        </w:rPr>
        <w:t>potential</w:t>
      </w:r>
      <w:r>
        <w:rPr>
          <w:color w:val="131518"/>
          <w:spacing w:val="-4"/>
        </w:rPr>
        <w:t xml:space="preserve"> </w:t>
      </w:r>
      <w:r>
        <w:rPr>
          <w:color w:val="131518"/>
        </w:rPr>
        <w:t>partnerships.</w:t>
      </w:r>
      <w:r>
        <w:rPr>
          <w:color w:val="131518"/>
          <w:spacing w:val="-4"/>
        </w:rPr>
        <w:t xml:space="preserve"> </w:t>
      </w:r>
      <w:r>
        <w:rPr>
          <w:color w:val="131518"/>
        </w:rPr>
        <w:t>She</w:t>
      </w:r>
      <w:r>
        <w:rPr>
          <w:color w:val="131518"/>
          <w:spacing w:val="-4"/>
        </w:rPr>
        <w:t xml:space="preserve"> </w:t>
      </w:r>
      <w:r>
        <w:rPr>
          <w:color w:val="131518"/>
        </w:rPr>
        <w:t>highlighted</w:t>
      </w:r>
      <w:r>
        <w:rPr>
          <w:color w:val="131518"/>
          <w:spacing w:val="-4"/>
        </w:rPr>
        <w:t xml:space="preserve"> </w:t>
      </w:r>
      <w:r>
        <w:rPr>
          <w:color w:val="131518"/>
        </w:rPr>
        <w:t>the need to reach out to domestic violence advocacy groups and victim services to expand the program's reach. Tiffany discussed efforts to get the program certified by the National Advocate Credentialing Program,</w:t>
      </w:r>
      <w:r>
        <w:rPr>
          <w:color w:val="131518"/>
          <w:spacing w:val="-3"/>
        </w:rPr>
        <w:t xml:space="preserve"> </w:t>
      </w:r>
      <w:r>
        <w:rPr>
          <w:color w:val="131518"/>
        </w:rPr>
        <w:t>which</w:t>
      </w:r>
      <w:r>
        <w:rPr>
          <w:color w:val="131518"/>
          <w:spacing w:val="-3"/>
        </w:rPr>
        <w:t xml:space="preserve"> </w:t>
      </w:r>
      <w:r>
        <w:rPr>
          <w:color w:val="131518"/>
        </w:rPr>
        <w:t>would</w:t>
      </w:r>
      <w:r>
        <w:rPr>
          <w:color w:val="131518"/>
          <w:spacing w:val="-3"/>
        </w:rPr>
        <w:t xml:space="preserve"> </w:t>
      </w:r>
      <w:r>
        <w:rPr>
          <w:color w:val="131518"/>
        </w:rPr>
        <w:t>allow</w:t>
      </w:r>
      <w:r>
        <w:rPr>
          <w:color w:val="131518"/>
          <w:spacing w:val="-3"/>
        </w:rPr>
        <w:t xml:space="preserve"> </w:t>
      </w:r>
      <w:r>
        <w:rPr>
          <w:color w:val="131518"/>
        </w:rPr>
        <w:t>students</w:t>
      </w:r>
      <w:r>
        <w:rPr>
          <w:color w:val="131518"/>
          <w:spacing w:val="-1"/>
        </w:rPr>
        <w:t xml:space="preserve"> </w:t>
      </w:r>
      <w:r>
        <w:rPr>
          <w:color w:val="131518"/>
        </w:rPr>
        <w:t>to</w:t>
      </w:r>
      <w:r>
        <w:rPr>
          <w:color w:val="131518"/>
          <w:spacing w:val="-2"/>
        </w:rPr>
        <w:t xml:space="preserve"> </w:t>
      </w:r>
      <w:r>
        <w:rPr>
          <w:color w:val="131518"/>
        </w:rPr>
        <w:t>become</w:t>
      </w:r>
      <w:r>
        <w:rPr>
          <w:color w:val="131518"/>
          <w:spacing w:val="-2"/>
        </w:rPr>
        <w:t xml:space="preserve"> </w:t>
      </w:r>
      <w:r>
        <w:rPr>
          <w:color w:val="131518"/>
        </w:rPr>
        <w:t>nationally</w:t>
      </w:r>
      <w:r>
        <w:rPr>
          <w:color w:val="131518"/>
          <w:spacing w:val="-3"/>
        </w:rPr>
        <w:t xml:space="preserve"> </w:t>
      </w:r>
      <w:r>
        <w:rPr>
          <w:color w:val="131518"/>
        </w:rPr>
        <w:t>credentialed</w:t>
      </w:r>
      <w:r>
        <w:rPr>
          <w:color w:val="131518"/>
          <w:spacing w:val="-3"/>
        </w:rPr>
        <w:t xml:space="preserve"> </w:t>
      </w:r>
      <w:r>
        <w:rPr>
          <w:color w:val="131518"/>
        </w:rPr>
        <w:t>advocates.</w:t>
      </w:r>
      <w:r>
        <w:rPr>
          <w:color w:val="131518"/>
          <w:spacing w:val="-3"/>
        </w:rPr>
        <w:t xml:space="preserve"> </w:t>
      </w:r>
      <w:r>
        <w:rPr>
          <w:color w:val="131518"/>
        </w:rPr>
        <w:t>She</w:t>
      </w:r>
      <w:r>
        <w:rPr>
          <w:color w:val="131518"/>
          <w:spacing w:val="-2"/>
        </w:rPr>
        <w:t xml:space="preserve"> </w:t>
      </w:r>
      <w:r>
        <w:rPr>
          <w:color w:val="131518"/>
        </w:rPr>
        <w:t>noted</w:t>
      </w:r>
      <w:r>
        <w:rPr>
          <w:color w:val="131518"/>
          <w:spacing w:val="-3"/>
        </w:rPr>
        <w:t xml:space="preserve"> </w:t>
      </w:r>
      <w:r>
        <w:rPr>
          <w:color w:val="131518"/>
        </w:rPr>
        <w:t>that</w:t>
      </w:r>
      <w:r>
        <w:rPr>
          <w:color w:val="131518"/>
          <w:spacing w:val="-2"/>
        </w:rPr>
        <w:t xml:space="preserve"> </w:t>
      </w:r>
      <w:r>
        <w:rPr>
          <w:color w:val="131518"/>
        </w:rPr>
        <w:t>the program is seeing increased interest from students and police agencies alike. Shanon mentioned that she had secured approval from Ryan to offer the criminal justice program in the summer.</w:t>
      </w:r>
    </w:p>
    <w:p w14:paraId="52B109FF" w14:textId="77777777" w:rsidR="00396F63" w:rsidRDefault="00396F63">
      <w:pPr>
        <w:pStyle w:val="BodyText"/>
        <w:spacing w:before="6"/>
      </w:pPr>
    </w:p>
    <w:p w14:paraId="52B10A00" w14:textId="77777777" w:rsidR="00396F63" w:rsidRDefault="004D7CF9">
      <w:pPr>
        <w:pStyle w:val="Heading2"/>
      </w:pPr>
      <w:bookmarkStart w:id="1" w:name="College_Enrollment_Growth_Strategy_Discu"/>
      <w:bookmarkEnd w:id="1"/>
      <w:r>
        <w:rPr>
          <w:color w:val="131518"/>
        </w:rPr>
        <w:t>College</w:t>
      </w:r>
      <w:r>
        <w:rPr>
          <w:color w:val="131518"/>
          <w:spacing w:val="-11"/>
        </w:rPr>
        <w:t xml:space="preserve"> </w:t>
      </w:r>
      <w:r>
        <w:rPr>
          <w:color w:val="131518"/>
        </w:rPr>
        <w:t>Enrollment</w:t>
      </w:r>
      <w:r>
        <w:rPr>
          <w:color w:val="131518"/>
          <w:spacing w:val="-10"/>
        </w:rPr>
        <w:t xml:space="preserve"> </w:t>
      </w:r>
      <w:r>
        <w:rPr>
          <w:color w:val="131518"/>
        </w:rPr>
        <w:t>Growth</w:t>
      </w:r>
      <w:r>
        <w:rPr>
          <w:color w:val="131518"/>
          <w:spacing w:val="-11"/>
        </w:rPr>
        <w:t xml:space="preserve"> </w:t>
      </w:r>
      <w:r>
        <w:rPr>
          <w:color w:val="131518"/>
        </w:rPr>
        <w:t>Strategy</w:t>
      </w:r>
      <w:r>
        <w:rPr>
          <w:color w:val="131518"/>
          <w:spacing w:val="-11"/>
        </w:rPr>
        <w:t xml:space="preserve"> </w:t>
      </w:r>
      <w:r>
        <w:rPr>
          <w:color w:val="131518"/>
          <w:spacing w:val="-2"/>
        </w:rPr>
        <w:t>Discussion</w:t>
      </w:r>
    </w:p>
    <w:p w14:paraId="52B10A01" w14:textId="77777777" w:rsidR="00396F63" w:rsidRDefault="00396F63">
      <w:pPr>
        <w:pStyle w:val="BodyText"/>
        <w:spacing w:before="42"/>
        <w:rPr>
          <w:b/>
        </w:rPr>
      </w:pPr>
    </w:p>
    <w:p w14:paraId="52B10A02" w14:textId="77777777" w:rsidR="00396F63" w:rsidRDefault="004D7CF9">
      <w:pPr>
        <w:pStyle w:val="BodyText"/>
        <w:spacing w:before="1" w:line="268" w:lineRule="auto"/>
        <w:ind w:left="360" w:right="69"/>
        <w:rPr>
          <w:rFonts w:ascii="Arial" w:hAnsi="Arial"/>
          <w:sz w:val="21"/>
        </w:rPr>
      </w:pPr>
      <w:r>
        <w:rPr>
          <w:color w:val="131518"/>
        </w:rPr>
        <w:t>Shanon discussed concerns about how the college's schedule and enrollment are perceived, emphasizing the need to present a clear narrative about growth opportunities, particularly in international education. She suggested creating a one-pager to highlight the program's potential as a "crown</w:t>
      </w:r>
      <w:r>
        <w:rPr>
          <w:color w:val="131518"/>
          <w:spacing w:val="-4"/>
        </w:rPr>
        <w:t xml:space="preserve"> </w:t>
      </w:r>
      <w:r>
        <w:rPr>
          <w:color w:val="131518"/>
        </w:rPr>
        <w:t>jewel"</w:t>
      </w:r>
      <w:r>
        <w:rPr>
          <w:color w:val="131518"/>
          <w:spacing w:val="-4"/>
        </w:rPr>
        <w:t xml:space="preserve"> </w:t>
      </w:r>
      <w:r>
        <w:rPr>
          <w:color w:val="131518"/>
        </w:rPr>
        <w:t>of</w:t>
      </w:r>
      <w:r>
        <w:rPr>
          <w:color w:val="131518"/>
          <w:spacing w:val="-4"/>
        </w:rPr>
        <w:t xml:space="preserve"> </w:t>
      </w:r>
      <w:r>
        <w:rPr>
          <w:color w:val="131518"/>
        </w:rPr>
        <w:t>Shoreline,</w:t>
      </w:r>
      <w:r>
        <w:rPr>
          <w:color w:val="131518"/>
          <w:spacing w:val="-4"/>
        </w:rPr>
        <w:t xml:space="preserve"> </w:t>
      </w:r>
      <w:r>
        <w:rPr>
          <w:color w:val="131518"/>
        </w:rPr>
        <w:t>addressing</w:t>
      </w:r>
      <w:r>
        <w:rPr>
          <w:color w:val="131518"/>
          <w:spacing w:val="-4"/>
        </w:rPr>
        <w:t xml:space="preserve"> </w:t>
      </w:r>
      <w:r>
        <w:rPr>
          <w:color w:val="131518"/>
        </w:rPr>
        <w:t>low</w:t>
      </w:r>
      <w:r>
        <w:rPr>
          <w:color w:val="131518"/>
          <w:spacing w:val="-4"/>
        </w:rPr>
        <w:t xml:space="preserve"> </w:t>
      </w:r>
      <w:r>
        <w:rPr>
          <w:color w:val="131518"/>
        </w:rPr>
        <w:t>enrollment</w:t>
      </w:r>
      <w:r>
        <w:rPr>
          <w:color w:val="131518"/>
          <w:spacing w:val="-4"/>
        </w:rPr>
        <w:t xml:space="preserve"> </w:t>
      </w:r>
      <w:r>
        <w:rPr>
          <w:color w:val="131518"/>
        </w:rPr>
        <w:t>and</w:t>
      </w:r>
      <w:r>
        <w:rPr>
          <w:color w:val="131518"/>
          <w:spacing w:val="-3"/>
        </w:rPr>
        <w:t xml:space="preserve"> </w:t>
      </w:r>
      <w:r>
        <w:rPr>
          <w:color w:val="131518"/>
        </w:rPr>
        <w:t>completion</w:t>
      </w:r>
      <w:r>
        <w:rPr>
          <w:color w:val="131518"/>
          <w:spacing w:val="-4"/>
        </w:rPr>
        <w:t xml:space="preserve"> </w:t>
      </w:r>
      <w:r>
        <w:rPr>
          <w:color w:val="131518"/>
        </w:rPr>
        <w:t>rates.</w:t>
      </w:r>
      <w:r>
        <w:rPr>
          <w:color w:val="131518"/>
          <w:spacing w:val="-3"/>
        </w:rPr>
        <w:t xml:space="preserve"> </w:t>
      </w:r>
      <w:r>
        <w:rPr>
          <w:color w:val="131518"/>
        </w:rPr>
        <w:t>The</w:t>
      </w:r>
      <w:r>
        <w:rPr>
          <w:color w:val="131518"/>
          <w:spacing w:val="-4"/>
        </w:rPr>
        <w:t xml:space="preserve"> </w:t>
      </w:r>
      <w:r>
        <w:rPr>
          <w:color w:val="131518"/>
        </w:rPr>
        <w:t>group</w:t>
      </w:r>
      <w:r>
        <w:rPr>
          <w:color w:val="131518"/>
          <w:spacing w:val="-2"/>
        </w:rPr>
        <w:t xml:space="preserve"> </w:t>
      </w:r>
      <w:r>
        <w:rPr>
          <w:color w:val="131518"/>
        </w:rPr>
        <w:t>also</w:t>
      </w:r>
      <w:r>
        <w:rPr>
          <w:color w:val="131518"/>
          <w:spacing w:val="-3"/>
        </w:rPr>
        <w:t xml:space="preserve"> </w:t>
      </w:r>
      <w:r>
        <w:rPr>
          <w:color w:val="131518"/>
        </w:rPr>
        <w:t>focused</w:t>
      </w:r>
      <w:r>
        <w:rPr>
          <w:color w:val="131518"/>
          <w:spacing w:val="-3"/>
        </w:rPr>
        <w:t xml:space="preserve"> </w:t>
      </w:r>
      <w:r>
        <w:rPr>
          <w:color w:val="131518"/>
        </w:rPr>
        <w:t>on targeting specific areas for recruitment, such as unions, chiefs and sheriffs’ organizations, and training units, to maximize impact</w:t>
      </w:r>
      <w:r>
        <w:rPr>
          <w:rFonts w:ascii="Arial" w:hAnsi="Arial"/>
          <w:color w:val="131518"/>
          <w:sz w:val="21"/>
        </w:rPr>
        <w:t>.</w:t>
      </w:r>
    </w:p>
    <w:p w14:paraId="52B10A03" w14:textId="77777777" w:rsidR="00396F63" w:rsidRDefault="00396F63">
      <w:pPr>
        <w:pStyle w:val="BodyText"/>
        <w:spacing w:before="23"/>
        <w:rPr>
          <w:rFonts w:ascii="Arial"/>
        </w:rPr>
      </w:pPr>
    </w:p>
    <w:p w14:paraId="52B10A04" w14:textId="77777777" w:rsidR="00396F63" w:rsidRDefault="004D7CF9">
      <w:pPr>
        <w:pStyle w:val="Heading2"/>
      </w:pPr>
      <w:bookmarkStart w:id="2" w:name="Criminal_Justice_Program_Updates"/>
      <w:bookmarkEnd w:id="2"/>
      <w:r>
        <w:rPr>
          <w:color w:val="131518"/>
        </w:rPr>
        <w:t>Criminal</w:t>
      </w:r>
      <w:r>
        <w:rPr>
          <w:color w:val="131518"/>
          <w:spacing w:val="-10"/>
        </w:rPr>
        <w:t xml:space="preserve"> </w:t>
      </w:r>
      <w:r>
        <w:rPr>
          <w:color w:val="131518"/>
        </w:rPr>
        <w:t>Justice</w:t>
      </w:r>
      <w:r>
        <w:rPr>
          <w:color w:val="131518"/>
          <w:spacing w:val="-10"/>
        </w:rPr>
        <w:t xml:space="preserve"> </w:t>
      </w:r>
      <w:r>
        <w:rPr>
          <w:color w:val="131518"/>
        </w:rPr>
        <w:t>Program</w:t>
      </w:r>
      <w:r>
        <w:rPr>
          <w:color w:val="131518"/>
          <w:spacing w:val="-7"/>
        </w:rPr>
        <w:t xml:space="preserve"> </w:t>
      </w:r>
      <w:r>
        <w:rPr>
          <w:color w:val="131518"/>
          <w:spacing w:val="-2"/>
        </w:rPr>
        <w:t>Updates</w:t>
      </w:r>
    </w:p>
    <w:p w14:paraId="52B10A05" w14:textId="77777777" w:rsidR="00396F63" w:rsidRDefault="00396F63">
      <w:pPr>
        <w:pStyle w:val="BodyText"/>
        <w:spacing w:before="42"/>
        <w:rPr>
          <w:b/>
        </w:rPr>
      </w:pPr>
    </w:p>
    <w:p w14:paraId="52B10A06" w14:textId="77777777" w:rsidR="00396F63" w:rsidRDefault="004D7CF9">
      <w:pPr>
        <w:pStyle w:val="BodyText"/>
        <w:spacing w:line="268" w:lineRule="auto"/>
        <w:ind w:left="360"/>
      </w:pPr>
      <w:r>
        <w:rPr>
          <w:color w:val="131518"/>
        </w:rPr>
        <w:t>Shanon</w:t>
      </w:r>
      <w:r>
        <w:rPr>
          <w:color w:val="131518"/>
          <w:spacing w:val="-4"/>
        </w:rPr>
        <w:t xml:space="preserve"> </w:t>
      </w:r>
      <w:r>
        <w:rPr>
          <w:color w:val="131518"/>
        </w:rPr>
        <w:t>discussed</w:t>
      </w:r>
      <w:r>
        <w:rPr>
          <w:color w:val="131518"/>
          <w:spacing w:val="-4"/>
        </w:rPr>
        <w:t xml:space="preserve"> </w:t>
      </w:r>
      <w:r>
        <w:rPr>
          <w:color w:val="131518"/>
        </w:rPr>
        <w:t>the</w:t>
      </w:r>
      <w:r>
        <w:rPr>
          <w:color w:val="131518"/>
          <w:spacing w:val="-3"/>
        </w:rPr>
        <w:t xml:space="preserve"> </w:t>
      </w:r>
      <w:r>
        <w:rPr>
          <w:color w:val="131518"/>
        </w:rPr>
        <w:t>success</w:t>
      </w:r>
      <w:r>
        <w:rPr>
          <w:color w:val="131518"/>
          <w:spacing w:val="-4"/>
        </w:rPr>
        <w:t xml:space="preserve"> </w:t>
      </w:r>
      <w:r>
        <w:rPr>
          <w:color w:val="131518"/>
        </w:rPr>
        <w:t>and</w:t>
      </w:r>
      <w:r>
        <w:rPr>
          <w:color w:val="131518"/>
          <w:spacing w:val="-4"/>
        </w:rPr>
        <w:t xml:space="preserve"> </w:t>
      </w:r>
      <w:r>
        <w:rPr>
          <w:color w:val="131518"/>
        </w:rPr>
        <w:t>failure</w:t>
      </w:r>
      <w:r>
        <w:rPr>
          <w:color w:val="131518"/>
          <w:spacing w:val="-4"/>
        </w:rPr>
        <w:t xml:space="preserve"> </w:t>
      </w:r>
      <w:r>
        <w:rPr>
          <w:color w:val="131518"/>
        </w:rPr>
        <w:t>rates</w:t>
      </w:r>
      <w:r>
        <w:rPr>
          <w:color w:val="131518"/>
          <w:spacing w:val="-4"/>
        </w:rPr>
        <w:t xml:space="preserve"> </w:t>
      </w:r>
      <w:r>
        <w:rPr>
          <w:color w:val="131518"/>
        </w:rPr>
        <w:t>of</w:t>
      </w:r>
      <w:r>
        <w:rPr>
          <w:color w:val="131518"/>
          <w:spacing w:val="-3"/>
        </w:rPr>
        <w:t xml:space="preserve"> </w:t>
      </w:r>
      <w:r>
        <w:rPr>
          <w:color w:val="131518"/>
        </w:rPr>
        <w:t>the</w:t>
      </w:r>
      <w:r>
        <w:rPr>
          <w:color w:val="131518"/>
          <w:spacing w:val="-3"/>
        </w:rPr>
        <w:t xml:space="preserve"> </w:t>
      </w:r>
      <w:r>
        <w:rPr>
          <w:color w:val="131518"/>
        </w:rPr>
        <w:t>criminal</w:t>
      </w:r>
      <w:r>
        <w:rPr>
          <w:color w:val="131518"/>
          <w:spacing w:val="-4"/>
        </w:rPr>
        <w:t xml:space="preserve"> </w:t>
      </w:r>
      <w:r>
        <w:rPr>
          <w:color w:val="131518"/>
        </w:rPr>
        <w:t>justice</w:t>
      </w:r>
      <w:r>
        <w:rPr>
          <w:color w:val="131518"/>
          <w:spacing w:val="-4"/>
        </w:rPr>
        <w:t xml:space="preserve"> </w:t>
      </w:r>
      <w:r>
        <w:rPr>
          <w:color w:val="131518"/>
        </w:rPr>
        <w:t>program,</w:t>
      </w:r>
      <w:r>
        <w:rPr>
          <w:color w:val="131518"/>
          <w:spacing w:val="-2"/>
        </w:rPr>
        <w:t xml:space="preserve"> </w:t>
      </w:r>
      <w:r>
        <w:rPr>
          <w:color w:val="131518"/>
        </w:rPr>
        <w:t>noting</w:t>
      </w:r>
      <w:r>
        <w:rPr>
          <w:color w:val="131518"/>
          <w:spacing w:val="-3"/>
        </w:rPr>
        <w:t xml:space="preserve"> </w:t>
      </w:r>
      <w:r>
        <w:rPr>
          <w:color w:val="131518"/>
        </w:rPr>
        <w:t>that</w:t>
      </w:r>
      <w:r>
        <w:rPr>
          <w:color w:val="131518"/>
          <w:spacing w:val="-2"/>
        </w:rPr>
        <w:t xml:space="preserve"> </w:t>
      </w:r>
      <w:r>
        <w:rPr>
          <w:color w:val="131518"/>
        </w:rPr>
        <w:t>online</w:t>
      </w:r>
      <w:r>
        <w:rPr>
          <w:color w:val="131518"/>
          <w:spacing w:val="-3"/>
        </w:rPr>
        <w:t xml:space="preserve"> </w:t>
      </w:r>
      <w:r>
        <w:rPr>
          <w:color w:val="131518"/>
        </w:rPr>
        <w:t>classes cap at 30 students. She mentioned the need for more instructors if the program grows and highlighted that</w:t>
      </w:r>
      <w:r>
        <w:rPr>
          <w:color w:val="131518"/>
          <w:spacing w:val="-3"/>
        </w:rPr>
        <w:t xml:space="preserve"> </w:t>
      </w:r>
      <w:r>
        <w:rPr>
          <w:color w:val="131518"/>
        </w:rPr>
        <w:t>all</w:t>
      </w:r>
      <w:r>
        <w:rPr>
          <w:color w:val="131518"/>
          <w:spacing w:val="-2"/>
        </w:rPr>
        <w:t xml:space="preserve"> </w:t>
      </w:r>
      <w:r>
        <w:rPr>
          <w:color w:val="131518"/>
        </w:rPr>
        <w:t>classes</w:t>
      </w:r>
      <w:r>
        <w:rPr>
          <w:color w:val="131518"/>
          <w:spacing w:val="-3"/>
        </w:rPr>
        <w:t xml:space="preserve"> </w:t>
      </w:r>
      <w:r>
        <w:rPr>
          <w:color w:val="131518"/>
        </w:rPr>
        <w:t>are</w:t>
      </w:r>
      <w:r>
        <w:rPr>
          <w:color w:val="131518"/>
          <w:spacing w:val="-3"/>
        </w:rPr>
        <w:t xml:space="preserve"> </w:t>
      </w:r>
      <w:r>
        <w:rPr>
          <w:color w:val="131518"/>
        </w:rPr>
        <w:t>taught</w:t>
      </w:r>
      <w:r>
        <w:rPr>
          <w:color w:val="131518"/>
          <w:spacing w:val="-1"/>
        </w:rPr>
        <w:t xml:space="preserve"> </w:t>
      </w:r>
      <w:r>
        <w:rPr>
          <w:color w:val="131518"/>
        </w:rPr>
        <w:t>by</w:t>
      </w:r>
      <w:r>
        <w:rPr>
          <w:color w:val="131518"/>
          <w:spacing w:val="-3"/>
        </w:rPr>
        <w:t xml:space="preserve"> </w:t>
      </w:r>
      <w:r>
        <w:rPr>
          <w:color w:val="131518"/>
        </w:rPr>
        <w:t>working</w:t>
      </w:r>
      <w:r>
        <w:rPr>
          <w:color w:val="131518"/>
          <w:spacing w:val="-2"/>
        </w:rPr>
        <w:t xml:space="preserve"> </w:t>
      </w:r>
      <w:r>
        <w:rPr>
          <w:color w:val="131518"/>
        </w:rPr>
        <w:t>professionals,</w:t>
      </w:r>
      <w:r>
        <w:rPr>
          <w:color w:val="131518"/>
          <w:spacing w:val="-4"/>
        </w:rPr>
        <w:t xml:space="preserve"> </w:t>
      </w:r>
      <w:r>
        <w:rPr>
          <w:color w:val="131518"/>
        </w:rPr>
        <w:t>which</w:t>
      </w:r>
      <w:r>
        <w:rPr>
          <w:color w:val="131518"/>
          <w:spacing w:val="-2"/>
        </w:rPr>
        <w:t xml:space="preserve"> </w:t>
      </w:r>
      <w:r>
        <w:rPr>
          <w:color w:val="131518"/>
        </w:rPr>
        <w:t>she</w:t>
      </w:r>
      <w:r>
        <w:rPr>
          <w:color w:val="131518"/>
          <w:spacing w:val="-2"/>
        </w:rPr>
        <w:t xml:space="preserve"> </w:t>
      </w:r>
      <w:r>
        <w:rPr>
          <w:color w:val="131518"/>
        </w:rPr>
        <w:t>believes</w:t>
      </w:r>
      <w:r>
        <w:rPr>
          <w:color w:val="131518"/>
          <w:spacing w:val="-3"/>
        </w:rPr>
        <w:t xml:space="preserve"> </w:t>
      </w:r>
      <w:r>
        <w:rPr>
          <w:color w:val="131518"/>
        </w:rPr>
        <w:t>is</w:t>
      </w:r>
      <w:r>
        <w:rPr>
          <w:color w:val="131518"/>
          <w:spacing w:val="-3"/>
        </w:rPr>
        <w:t xml:space="preserve"> </w:t>
      </w:r>
      <w:r>
        <w:rPr>
          <w:color w:val="131518"/>
        </w:rPr>
        <w:t>a</w:t>
      </w:r>
      <w:r>
        <w:rPr>
          <w:color w:val="131518"/>
          <w:spacing w:val="-3"/>
        </w:rPr>
        <w:t xml:space="preserve"> </w:t>
      </w:r>
      <w:r>
        <w:rPr>
          <w:color w:val="131518"/>
        </w:rPr>
        <w:t>selling</w:t>
      </w:r>
      <w:r>
        <w:rPr>
          <w:color w:val="131518"/>
          <w:spacing w:val="-3"/>
        </w:rPr>
        <w:t xml:space="preserve"> </w:t>
      </w:r>
      <w:r>
        <w:rPr>
          <w:color w:val="131518"/>
        </w:rPr>
        <w:t>point.</w:t>
      </w:r>
      <w:r>
        <w:rPr>
          <w:color w:val="131518"/>
          <w:spacing w:val="-2"/>
        </w:rPr>
        <w:t xml:space="preserve"> </w:t>
      </w:r>
      <w:r>
        <w:rPr>
          <w:color w:val="131518"/>
        </w:rPr>
        <w:t>Other</w:t>
      </w:r>
      <w:r>
        <w:rPr>
          <w:color w:val="131518"/>
          <w:spacing w:val="-3"/>
        </w:rPr>
        <w:t xml:space="preserve"> </w:t>
      </w:r>
      <w:r>
        <w:rPr>
          <w:color w:val="131518"/>
        </w:rPr>
        <w:t>programs like the open cadet positions at the Sheriff's Office, the potential for internships and dual credit opportunities, as well as the possibility of developing an educational program for inmates in the jail facility were discussed by the group.</w:t>
      </w:r>
    </w:p>
    <w:p w14:paraId="52B10A07" w14:textId="77777777" w:rsidR="00396F63" w:rsidRDefault="00396F63">
      <w:pPr>
        <w:pStyle w:val="BodyText"/>
        <w:spacing w:before="6"/>
      </w:pPr>
    </w:p>
    <w:p w14:paraId="52B10A08" w14:textId="77777777" w:rsidR="00396F63" w:rsidRDefault="004D7CF9">
      <w:pPr>
        <w:pStyle w:val="Heading2"/>
        <w:spacing w:before="1"/>
      </w:pPr>
      <w:bookmarkStart w:id="3" w:name="CJ_Program_Marketing_Planning"/>
      <w:bookmarkEnd w:id="3"/>
      <w:r>
        <w:rPr>
          <w:color w:val="131518"/>
        </w:rPr>
        <w:t>CJ</w:t>
      </w:r>
      <w:r>
        <w:rPr>
          <w:color w:val="131518"/>
          <w:spacing w:val="-10"/>
        </w:rPr>
        <w:t xml:space="preserve"> </w:t>
      </w:r>
      <w:r>
        <w:rPr>
          <w:color w:val="131518"/>
        </w:rPr>
        <w:t>Program</w:t>
      </w:r>
      <w:r>
        <w:rPr>
          <w:color w:val="131518"/>
          <w:spacing w:val="-7"/>
        </w:rPr>
        <w:t xml:space="preserve"> </w:t>
      </w:r>
      <w:r>
        <w:rPr>
          <w:color w:val="131518"/>
        </w:rPr>
        <w:t>Marketing</w:t>
      </w:r>
      <w:r>
        <w:rPr>
          <w:color w:val="131518"/>
          <w:spacing w:val="-9"/>
        </w:rPr>
        <w:t xml:space="preserve"> </w:t>
      </w:r>
      <w:r>
        <w:rPr>
          <w:color w:val="131518"/>
          <w:spacing w:val="-2"/>
        </w:rPr>
        <w:t>Planning</w:t>
      </w:r>
    </w:p>
    <w:p w14:paraId="52B10A09" w14:textId="77777777" w:rsidR="00396F63" w:rsidRDefault="00396F63">
      <w:pPr>
        <w:pStyle w:val="BodyText"/>
        <w:spacing w:before="43"/>
        <w:rPr>
          <w:b/>
        </w:rPr>
      </w:pPr>
    </w:p>
    <w:p w14:paraId="52B10A0A" w14:textId="77777777" w:rsidR="00396F63" w:rsidRDefault="004D7CF9">
      <w:pPr>
        <w:pStyle w:val="BodyText"/>
        <w:spacing w:line="268" w:lineRule="auto"/>
        <w:ind w:left="360" w:right="14"/>
      </w:pPr>
      <w:r>
        <w:rPr>
          <w:color w:val="131518"/>
        </w:rPr>
        <w:t>The</w:t>
      </w:r>
      <w:r>
        <w:rPr>
          <w:color w:val="131518"/>
          <w:spacing w:val="-3"/>
        </w:rPr>
        <w:t xml:space="preserve"> </w:t>
      </w:r>
      <w:r>
        <w:rPr>
          <w:color w:val="131518"/>
        </w:rPr>
        <w:t>group</w:t>
      </w:r>
      <w:r>
        <w:rPr>
          <w:color w:val="131518"/>
          <w:spacing w:val="-3"/>
        </w:rPr>
        <w:t xml:space="preserve"> </w:t>
      </w:r>
      <w:r>
        <w:rPr>
          <w:color w:val="131518"/>
        </w:rPr>
        <w:t>discussed</w:t>
      </w:r>
      <w:r>
        <w:rPr>
          <w:color w:val="131518"/>
          <w:spacing w:val="-3"/>
        </w:rPr>
        <w:t xml:space="preserve"> </w:t>
      </w:r>
      <w:r>
        <w:rPr>
          <w:color w:val="131518"/>
        </w:rPr>
        <w:t>plans</w:t>
      </w:r>
      <w:r>
        <w:rPr>
          <w:color w:val="131518"/>
          <w:spacing w:val="-2"/>
        </w:rPr>
        <w:t xml:space="preserve"> </w:t>
      </w:r>
      <w:r>
        <w:rPr>
          <w:color w:val="131518"/>
        </w:rPr>
        <w:t>to</w:t>
      </w:r>
      <w:r>
        <w:rPr>
          <w:color w:val="131518"/>
          <w:spacing w:val="-3"/>
        </w:rPr>
        <w:t xml:space="preserve"> </w:t>
      </w:r>
      <w:r>
        <w:rPr>
          <w:color w:val="131518"/>
        </w:rPr>
        <w:t>work</w:t>
      </w:r>
      <w:r>
        <w:rPr>
          <w:color w:val="131518"/>
          <w:spacing w:val="-4"/>
        </w:rPr>
        <w:t xml:space="preserve"> </w:t>
      </w:r>
      <w:r>
        <w:rPr>
          <w:color w:val="131518"/>
        </w:rPr>
        <w:t>on</w:t>
      </w:r>
      <w:r>
        <w:rPr>
          <w:color w:val="131518"/>
          <w:spacing w:val="-3"/>
        </w:rPr>
        <w:t xml:space="preserve"> </w:t>
      </w:r>
      <w:r>
        <w:rPr>
          <w:color w:val="131518"/>
        </w:rPr>
        <w:t>certificates</w:t>
      </w:r>
      <w:r>
        <w:rPr>
          <w:color w:val="131518"/>
          <w:spacing w:val="-2"/>
        </w:rPr>
        <w:t xml:space="preserve"> </w:t>
      </w:r>
      <w:r>
        <w:rPr>
          <w:color w:val="131518"/>
        </w:rPr>
        <w:t>and</w:t>
      </w:r>
      <w:r>
        <w:rPr>
          <w:color w:val="131518"/>
          <w:spacing w:val="-3"/>
        </w:rPr>
        <w:t xml:space="preserve"> </w:t>
      </w:r>
      <w:r>
        <w:rPr>
          <w:color w:val="131518"/>
        </w:rPr>
        <w:t>flyers</w:t>
      </w:r>
      <w:r>
        <w:rPr>
          <w:color w:val="131518"/>
          <w:spacing w:val="-4"/>
        </w:rPr>
        <w:t xml:space="preserve"> </w:t>
      </w:r>
      <w:r>
        <w:rPr>
          <w:color w:val="131518"/>
        </w:rPr>
        <w:t>for</w:t>
      </w:r>
      <w:r>
        <w:rPr>
          <w:color w:val="131518"/>
          <w:spacing w:val="-4"/>
        </w:rPr>
        <w:t xml:space="preserve"> </w:t>
      </w:r>
      <w:r>
        <w:rPr>
          <w:color w:val="131518"/>
        </w:rPr>
        <w:t>the</w:t>
      </w:r>
      <w:r>
        <w:rPr>
          <w:color w:val="131518"/>
          <w:spacing w:val="-2"/>
        </w:rPr>
        <w:t xml:space="preserve"> </w:t>
      </w:r>
      <w:r>
        <w:rPr>
          <w:color w:val="131518"/>
        </w:rPr>
        <w:t>CJ</w:t>
      </w:r>
      <w:r>
        <w:rPr>
          <w:color w:val="131518"/>
          <w:spacing w:val="-4"/>
        </w:rPr>
        <w:t xml:space="preserve"> </w:t>
      </w:r>
      <w:r>
        <w:rPr>
          <w:color w:val="131518"/>
        </w:rPr>
        <w:t>program,</w:t>
      </w:r>
      <w:r>
        <w:rPr>
          <w:color w:val="131518"/>
          <w:spacing w:val="-4"/>
        </w:rPr>
        <w:t xml:space="preserve"> </w:t>
      </w:r>
      <w:r>
        <w:rPr>
          <w:color w:val="131518"/>
        </w:rPr>
        <w:t>emphasizing</w:t>
      </w:r>
      <w:r>
        <w:rPr>
          <w:color w:val="131518"/>
          <w:spacing w:val="-3"/>
        </w:rPr>
        <w:t xml:space="preserve"> </w:t>
      </w:r>
      <w:r>
        <w:rPr>
          <w:color w:val="131518"/>
        </w:rPr>
        <w:t>the</w:t>
      </w:r>
      <w:r>
        <w:rPr>
          <w:color w:val="131518"/>
          <w:spacing w:val="-4"/>
        </w:rPr>
        <w:t xml:space="preserve"> </w:t>
      </w:r>
      <w:r>
        <w:rPr>
          <w:color w:val="131518"/>
        </w:rPr>
        <w:t>need</w:t>
      </w:r>
      <w:r>
        <w:rPr>
          <w:color w:val="131518"/>
          <w:spacing w:val="-3"/>
        </w:rPr>
        <w:t xml:space="preserve"> </w:t>
      </w:r>
      <w:r>
        <w:rPr>
          <w:color w:val="131518"/>
        </w:rPr>
        <w:t>to create a database of places to send materials and focus on specific areas. Shanon mentioned the importance of finding the right contacts for distributing flyers and expressed appreciation for the</w:t>
      </w:r>
      <w:r>
        <w:rPr>
          <w:color w:val="131518"/>
          <w:spacing w:val="40"/>
        </w:rPr>
        <w:t xml:space="preserve"> </w:t>
      </w:r>
      <w:r>
        <w:rPr>
          <w:color w:val="131518"/>
        </w:rPr>
        <w:t>group's support. The conversation ended with plans to meet again in the spring,</w:t>
      </w:r>
    </w:p>
    <w:p w14:paraId="52B10A0B" w14:textId="77777777" w:rsidR="00396F63" w:rsidRDefault="004D7CF9">
      <w:pPr>
        <w:pStyle w:val="Heading2"/>
        <w:spacing w:before="246"/>
      </w:pPr>
      <w:r>
        <w:t>Next</w:t>
      </w:r>
      <w:r>
        <w:rPr>
          <w:spacing w:val="-9"/>
        </w:rPr>
        <w:t xml:space="preserve"> </w:t>
      </w:r>
      <w:r>
        <w:rPr>
          <w:spacing w:val="-2"/>
        </w:rPr>
        <w:t>Steps</w:t>
      </w:r>
    </w:p>
    <w:p w14:paraId="52B10A0C" w14:textId="77777777" w:rsidR="00396F63" w:rsidRDefault="00396F63">
      <w:pPr>
        <w:pStyle w:val="BodyText"/>
        <w:spacing w:before="11"/>
        <w:rPr>
          <w:b/>
        </w:rPr>
      </w:pPr>
    </w:p>
    <w:p w14:paraId="52B10A0D" w14:textId="77777777" w:rsidR="00396F63" w:rsidRDefault="004D7CF9">
      <w:pPr>
        <w:pStyle w:val="ListParagraph"/>
        <w:numPr>
          <w:ilvl w:val="0"/>
          <w:numId w:val="1"/>
        </w:numPr>
        <w:tabs>
          <w:tab w:val="left" w:pos="1080"/>
        </w:tabs>
        <w:ind w:right="126"/>
      </w:pPr>
      <w:r>
        <w:rPr>
          <w:color w:val="131518"/>
        </w:rPr>
        <w:t>Audrey:</w:t>
      </w:r>
      <w:r>
        <w:rPr>
          <w:color w:val="131518"/>
          <w:spacing w:val="-4"/>
        </w:rPr>
        <w:t xml:space="preserve"> </w:t>
      </w:r>
      <w:r>
        <w:rPr>
          <w:color w:val="131518"/>
        </w:rPr>
        <w:t>Create</w:t>
      </w:r>
      <w:r>
        <w:rPr>
          <w:color w:val="131518"/>
          <w:spacing w:val="-4"/>
        </w:rPr>
        <w:t xml:space="preserve"> </w:t>
      </w:r>
      <w:r>
        <w:rPr>
          <w:color w:val="131518"/>
        </w:rPr>
        <w:t>a</w:t>
      </w:r>
      <w:r>
        <w:rPr>
          <w:color w:val="131518"/>
          <w:spacing w:val="-2"/>
        </w:rPr>
        <w:t xml:space="preserve"> </w:t>
      </w:r>
      <w:r>
        <w:rPr>
          <w:color w:val="131518"/>
        </w:rPr>
        <w:t>new,</w:t>
      </w:r>
      <w:r>
        <w:rPr>
          <w:color w:val="131518"/>
          <w:spacing w:val="-4"/>
        </w:rPr>
        <w:t xml:space="preserve"> </w:t>
      </w:r>
      <w:r>
        <w:rPr>
          <w:color w:val="131518"/>
        </w:rPr>
        <w:t>engaging</w:t>
      </w:r>
      <w:r>
        <w:rPr>
          <w:color w:val="131518"/>
          <w:spacing w:val="-4"/>
        </w:rPr>
        <w:t xml:space="preserve"> </w:t>
      </w:r>
      <w:r>
        <w:rPr>
          <w:color w:val="131518"/>
        </w:rPr>
        <w:t>flyer</w:t>
      </w:r>
      <w:r>
        <w:rPr>
          <w:color w:val="131518"/>
          <w:spacing w:val="-3"/>
        </w:rPr>
        <w:t xml:space="preserve"> </w:t>
      </w:r>
      <w:r>
        <w:rPr>
          <w:color w:val="131518"/>
        </w:rPr>
        <w:t>highlighting</w:t>
      </w:r>
      <w:r>
        <w:rPr>
          <w:color w:val="131518"/>
          <w:spacing w:val="-3"/>
        </w:rPr>
        <w:t xml:space="preserve"> </w:t>
      </w:r>
      <w:r>
        <w:rPr>
          <w:color w:val="131518"/>
        </w:rPr>
        <w:t>CJ/CJSS</w:t>
      </w:r>
      <w:r>
        <w:rPr>
          <w:color w:val="131518"/>
          <w:spacing w:val="-4"/>
        </w:rPr>
        <w:t xml:space="preserve"> </w:t>
      </w:r>
      <w:r>
        <w:rPr>
          <w:color w:val="131518"/>
        </w:rPr>
        <w:t>programs,</w:t>
      </w:r>
      <w:r>
        <w:rPr>
          <w:color w:val="131518"/>
          <w:spacing w:val="-4"/>
        </w:rPr>
        <w:t xml:space="preserve"> </w:t>
      </w:r>
      <w:r>
        <w:rPr>
          <w:color w:val="131518"/>
        </w:rPr>
        <w:t>including</w:t>
      </w:r>
      <w:r>
        <w:rPr>
          <w:color w:val="131518"/>
          <w:spacing w:val="-3"/>
        </w:rPr>
        <w:t xml:space="preserve"> </w:t>
      </w:r>
      <w:r>
        <w:rPr>
          <w:color w:val="131518"/>
        </w:rPr>
        <w:t>key</w:t>
      </w:r>
      <w:r>
        <w:rPr>
          <w:color w:val="131518"/>
          <w:spacing w:val="-4"/>
        </w:rPr>
        <w:t xml:space="preserve"> </w:t>
      </w:r>
      <w:r>
        <w:rPr>
          <w:color w:val="131518"/>
        </w:rPr>
        <w:t>selling</w:t>
      </w:r>
      <w:r>
        <w:rPr>
          <w:color w:val="131518"/>
          <w:spacing w:val="-3"/>
        </w:rPr>
        <w:t xml:space="preserve"> </w:t>
      </w:r>
      <w:r>
        <w:rPr>
          <w:color w:val="131518"/>
        </w:rPr>
        <w:t>points (fully online, flexible, education incentive, crosswalk, etc.) for distribution to agencies and partners—target completion within one week.</w:t>
      </w:r>
    </w:p>
    <w:p w14:paraId="52B10A0E" w14:textId="77777777" w:rsidR="00396F63" w:rsidRDefault="004D7CF9">
      <w:pPr>
        <w:pStyle w:val="ListParagraph"/>
        <w:numPr>
          <w:ilvl w:val="0"/>
          <w:numId w:val="1"/>
        </w:numPr>
        <w:tabs>
          <w:tab w:val="left" w:pos="1080"/>
        </w:tabs>
        <w:ind w:right="140"/>
      </w:pPr>
      <w:r>
        <w:rPr>
          <w:color w:val="131518"/>
        </w:rPr>
        <w:t>Audrey: Compile and share a spreadsheet/database of agencies, organizations, meetings, associations,</w:t>
      </w:r>
      <w:r>
        <w:rPr>
          <w:color w:val="131518"/>
          <w:spacing w:val="-4"/>
        </w:rPr>
        <w:t xml:space="preserve"> </w:t>
      </w:r>
      <w:r>
        <w:rPr>
          <w:color w:val="131518"/>
        </w:rPr>
        <w:t>and</w:t>
      </w:r>
      <w:r>
        <w:rPr>
          <w:color w:val="131518"/>
          <w:spacing w:val="-4"/>
        </w:rPr>
        <w:t xml:space="preserve"> </w:t>
      </w:r>
      <w:r>
        <w:rPr>
          <w:color w:val="131518"/>
        </w:rPr>
        <w:t>citizen</w:t>
      </w:r>
      <w:r>
        <w:rPr>
          <w:color w:val="131518"/>
          <w:spacing w:val="-4"/>
        </w:rPr>
        <w:t xml:space="preserve"> </w:t>
      </w:r>
      <w:r>
        <w:rPr>
          <w:color w:val="131518"/>
        </w:rPr>
        <w:t>academies</w:t>
      </w:r>
      <w:r>
        <w:rPr>
          <w:color w:val="131518"/>
          <w:spacing w:val="-2"/>
        </w:rPr>
        <w:t xml:space="preserve"> </w:t>
      </w:r>
      <w:r>
        <w:rPr>
          <w:color w:val="131518"/>
        </w:rPr>
        <w:t>to</w:t>
      </w:r>
      <w:r>
        <w:rPr>
          <w:color w:val="131518"/>
          <w:spacing w:val="-3"/>
        </w:rPr>
        <w:t xml:space="preserve"> </w:t>
      </w:r>
      <w:r>
        <w:rPr>
          <w:color w:val="131518"/>
        </w:rPr>
        <w:t>target</w:t>
      </w:r>
      <w:r>
        <w:rPr>
          <w:color w:val="131518"/>
          <w:spacing w:val="-4"/>
        </w:rPr>
        <w:t xml:space="preserve"> </w:t>
      </w:r>
      <w:r>
        <w:rPr>
          <w:color w:val="131518"/>
        </w:rPr>
        <w:t>outreach;</w:t>
      </w:r>
      <w:r>
        <w:rPr>
          <w:color w:val="131518"/>
          <w:spacing w:val="-4"/>
        </w:rPr>
        <w:t xml:space="preserve"> </w:t>
      </w:r>
      <w:r>
        <w:rPr>
          <w:color w:val="131518"/>
        </w:rPr>
        <w:t>update</w:t>
      </w:r>
      <w:r>
        <w:rPr>
          <w:color w:val="131518"/>
          <w:spacing w:val="-4"/>
        </w:rPr>
        <w:t xml:space="preserve"> </w:t>
      </w:r>
      <w:r>
        <w:rPr>
          <w:color w:val="131518"/>
        </w:rPr>
        <w:t>with</w:t>
      </w:r>
      <w:r>
        <w:rPr>
          <w:color w:val="131518"/>
          <w:spacing w:val="-3"/>
        </w:rPr>
        <w:t xml:space="preserve"> </w:t>
      </w:r>
      <w:r>
        <w:rPr>
          <w:color w:val="131518"/>
        </w:rPr>
        <w:t>relevant</w:t>
      </w:r>
      <w:r>
        <w:rPr>
          <w:color w:val="131518"/>
          <w:spacing w:val="-3"/>
        </w:rPr>
        <w:t xml:space="preserve"> </w:t>
      </w:r>
      <w:r>
        <w:rPr>
          <w:color w:val="131518"/>
        </w:rPr>
        <w:t>contacts</w:t>
      </w:r>
      <w:r>
        <w:rPr>
          <w:color w:val="131518"/>
          <w:spacing w:val="-4"/>
        </w:rPr>
        <w:t xml:space="preserve"> </w:t>
      </w:r>
      <w:r>
        <w:rPr>
          <w:color w:val="131518"/>
        </w:rPr>
        <w:t>and</w:t>
      </w:r>
      <w:r>
        <w:rPr>
          <w:color w:val="131518"/>
          <w:spacing w:val="-3"/>
        </w:rPr>
        <w:t xml:space="preserve"> </w:t>
      </w:r>
      <w:r>
        <w:rPr>
          <w:color w:val="131518"/>
        </w:rPr>
        <w:t>keep as a living document—target completion within two weeks.</w:t>
      </w:r>
    </w:p>
    <w:p w14:paraId="52B10A0F" w14:textId="77777777" w:rsidR="00396F63" w:rsidRDefault="00396F63">
      <w:pPr>
        <w:pStyle w:val="ListParagraph"/>
        <w:sectPr w:rsidR="00396F63">
          <w:pgSz w:w="12240" w:h="15840"/>
          <w:pgMar w:top="182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pPr>
    </w:p>
    <w:p w14:paraId="52B10A10" w14:textId="77777777" w:rsidR="00396F63" w:rsidRDefault="004D7CF9">
      <w:pPr>
        <w:pStyle w:val="ListParagraph"/>
        <w:numPr>
          <w:ilvl w:val="0"/>
          <w:numId w:val="1"/>
        </w:numPr>
        <w:tabs>
          <w:tab w:val="left" w:pos="1080"/>
        </w:tabs>
        <w:spacing w:before="80"/>
        <w:ind w:right="292"/>
      </w:pPr>
      <w:r>
        <w:rPr>
          <w:noProof/>
        </w:rPr>
        <w:lastRenderedPageBreak/>
        <mc:AlternateContent>
          <mc:Choice Requires="wps">
            <w:drawing>
              <wp:anchor distT="0" distB="0" distL="0" distR="0" simplePos="0" relativeHeight="487539712" behindDoc="1" locked="0" layoutInCell="1" allowOverlap="1" wp14:anchorId="52B10A20" wp14:editId="52B10A21">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4D85B" id="Graphic 4" o:spid="_x0000_s1026" style="position:absolute;margin-left:24pt;margin-top:24pt;width:564pt;height:744pt;z-index:-1577676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r>
        <w:rPr>
          <w:color w:val="131518"/>
        </w:rPr>
        <w:t>Team:</w:t>
      </w:r>
      <w:r>
        <w:rPr>
          <w:color w:val="131518"/>
          <w:spacing w:val="-3"/>
        </w:rPr>
        <w:t xml:space="preserve"> </w:t>
      </w:r>
      <w:r>
        <w:rPr>
          <w:color w:val="131518"/>
        </w:rPr>
        <w:t>Distribute</w:t>
      </w:r>
      <w:r>
        <w:rPr>
          <w:color w:val="131518"/>
          <w:spacing w:val="-3"/>
        </w:rPr>
        <w:t xml:space="preserve"> </w:t>
      </w:r>
      <w:r>
        <w:rPr>
          <w:color w:val="131518"/>
        </w:rPr>
        <w:t>finalized</w:t>
      </w:r>
      <w:r>
        <w:rPr>
          <w:color w:val="131518"/>
          <w:spacing w:val="-3"/>
        </w:rPr>
        <w:t xml:space="preserve"> </w:t>
      </w:r>
      <w:r>
        <w:rPr>
          <w:color w:val="131518"/>
        </w:rPr>
        <w:t>flyers</w:t>
      </w:r>
      <w:r>
        <w:rPr>
          <w:color w:val="131518"/>
          <w:spacing w:val="-3"/>
        </w:rPr>
        <w:t xml:space="preserve"> </w:t>
      </w:r>
      <w:r>
        <w:rPr>
          <w:color w:val="131518"/>
        </w:rPr>
        <w:t>(both</w:t>
      </w:r>
      <w:r>
        <w:rPr>
          <w:color w:val="131518"/>
          <w:spacing w:val="-3"/>
        </w:rPr>
        <w:t xml:space="preserve"> </w:t>
      </w:r>
      <w:r>
        <w:rPr>
          <w:color w:val="131518"/>
        </w:rPr>
        <w:t>print</w:t>
      </w:r>
      <w:r>
        <w:rPr>
          <w:color w:val="131518"/>
          <w:spacing w:val="-3"/>
        </w:rPr>
        <w:t xml:space="preserve"> </w:t>
      </w:r>
      <w:r>
        <w:rPr>
          <w:color w:val="131518"/>
        </w:rPr>
        <w:t>and</w:t>
      </w:r>
      <w:r>
        <w:rPr>
          <w:color w:val="131518"/>
          <w:spacing w:val="-3"/>
        </w:rPr>
        <w:t xml:space="preserve"> </w:t>
      </w:r>
      <w:r>
        <w:rPr>
          <w:color w:val="131518"/>
        </w:rPr>
        <w:t>electronic)</w:t>
      </w:r>
      <w:r>
        <w:rPr>
          <w:color w:val="131518"/>
          <w:spacing w:val="-2"/>
        </w:rPr>
        <w:t xml:space="preserve"> </w:t>
      </w:r>
      <w:r>
        <w:rPr>
          <w:color w:val="131518"/>
        </w:rPr>
        <w:t>to</w:t>
      </w:r>
      <w:r>
        <w:rPr>
          <w:color w:val="131518"/>
          <w:spacing w:val="-2"/>
        </w:rPr>
        <w:t xml:space="preserve"> </w:t>
      </w:r>
      <w:r>
        <w:rPr>
          <w:color w:val="131518"/>
        </w:rPr>
        <w:t>key</w:t>
      </w:r>
      <w:r>
        <w:rPr>
          <w:color w:val="131518"/>
          <w:spacing w:val="-2"/>
        </w:rPr>
        <w:t xml:space="preserve"> </w:t>
      </w:r>
      <w:r>
        <w:rPr>
          <w:color w:val="131518"/>
        </w:rPr>
        <w:t>contacts</w:t>
      </w:r>
      <w:r>
        <w:rPr>
          <w:color w:val="131518"/>
          <w:spacing w:val="-3"/>
        </w:rPr>
        <w:t xml:space="preserve"> </w:t>
      </w:r>
      <w:r>
        <w:rPr>
          <w:color w:val="131518"/>
        </w:rPr>
        <w:t>at</w:t>
      </w:r>
      <w:r>
        <w:rPr>
          <w:color w:val="131518"/>
          <w:spacing w:val="-3"/>
        </w:rPr>
        <w:t xml:space="preserve"> </w:t>
      </w:r>
      <w:r>
        <w:rPr>
          <w:color w:val="131518"/>
        </w:rPr>
        <w:t>police</w:t>
      </w:r>
      <w:r>
        <w:rPr>
          <w:color w:val="131518"/>
          <w:spacing w:val="-3"/>
        </w:rPr>
        <w:t xml:space="preserve"> </w:t>
      </w:r>
      <w:r>
        <w:rPr>
          <w:color w:val="131518"/>
        </w:rPr>
        <w:t>agencies, unions, training units, chiefs/sheriffs’ associations, and relevant community organizations (including</w:t>
      </w:r>
      <w:r>
        <w:rPr>
          <w:color w:val="131518"/>
          <w:spacing w:val="-4"/>
        </w:rPr>
        <w:t xml:space="preserve"> </w:t>
      </w:r>
      <w:r>
        <w:rPr>
          <w:color w:val="131518"/>
        </w:rPr>
        <w:t>domestic</w:t>
      </w:r>
      <w:r>
        <w:rPr>
          <w:color w:val="131518"/>
          <w:spacing w:val="-4"/>
        </w:rPr>
        <w:t xml:space="preserve"> </w:t>
      </w:r>
      <w:r>
        <w:rPr>
          <w:color w:val="131518"/>
        </w:rPr>
        <w:t>violence</w:t>
      </w:r>
      <w:r>
        <w:rPr>
          <w:color w:val="131518"/>
          <w:spacing w:val="-5"/>
        </w:rPr>
        <w:t xml:space="preserve"> </w:t>
      </w:r>
      <w:r>
        <w:rPr>
          <w:color w:val="131518"/>
        </w:rPr>
        <w:t>advocacy</w:t>
      </w:r>
      <w:r>
        <w:rPr>
          <w:color w:val="131518"/>
          <w:spacing w:val="-4"/>
        </w:rPr>
        <w:t xml:space="preserve"> </w:t>
      </w:r>
      <w:r>
        <w:rPr>
          <w:color w:val="131518"/>
        </w:rPr>
        <w:t>groups</w:t>
      </w:r>
      <w:r>
        <w:rPr>
          <w:color w:val="131518"/>
          <w:spacing w:val="-5"/>
        </w:rPr>
        <w:t xml:space="preserve"> </w:t>
      </w:r>
      <w:r>
        <w:rPr>
          <w:color w:val="131518"/>
        </w:rPr>
        <w:t>and</w:t>
      </w:r>
      <w:r>
        <w:rPr>
          <w:color w:val="131518"/>
          <w:spacing w:val="-4"/>
        </w:rPr>
        <w:t xml:space="preserve"> </w:t>
      </w:r>
      <w:r>
        <w:rPr>
          <w:color w:val="131518"/>
        </w:rPr>
        <w:t>hospitals),</w:t>
      </w:r>
      <w:r>
        <w:rPr>
          <w:color w:val="131518"/>
          <w:spacing w:val="-5"/>
        </w:rPr>
        <w:t xml:space="preserve"> </w:t>
      </w:r>
      <w:r>
        <w:rPr>
          <w:color w:val="131518"/>
        </w:rPr>
        <w:t>leveraging</w:t>
      </w:r>
      <w:r>
        <w:rPr>
          <w:color w:val="131518"/>
          <w:spacing w:val="-5"/>
        </w:rPr>
        <w:t xml:space="preserve"> </w:t>
      </w:r>
      <w:r>
        <w:rPr>
          <w:color w:val="131518"/>
        </w:rPr>
        <w:t>existing</w:t>
      </w:r>
      <w:r>
        <w:rPr>
          <w:color w:val="131518"/>
          <w:spacing w:val="-5"/>
        </w:rPr>
        <w:t xml:space="preserve"> </w:t>
      </w:r>
      <w:r>
        <w:rPr>
          <w:color w:val="131518"/>
        </w:rPr>
        <w:t>relationships and contacts in the group.</w:t>
      </w:r>
    </w:p>
    <w:p w14:paraId="52B10A11" w14:textId="77777777" w:rsidR="00396F63" w:rsidRDefault="004D7CF9">
      <w:pPr>
        <w:pStyle w:val="ListParagraph"/>
        <w:numPr>
          <w:ilvl w:val="0"/>
          <w:numId w:val="1"/>
        </w:numPr>
        <w:tabs>
          <w:tab w:val="left" w:pos="1080"/>
        </w:tabs>
        <w:ind w:right="282"/>
      </w:pPr>
      <w:r>
        <w:rPr>
          <w:color w:val="131518"/>
        </w:rPr>
        <w:t>Audrey/Anura:</w:t>
      </w:r>
      <w:r>
        <w:rPr>
          <w:color w:val="131518"/>
          <w:spacing w:val="-4"/>
        </w:rPr>
        <w:t xml:space="preserve"> </w:t>
      </w:r>
      <w:r>
        <w:rPr>
          <w:color w:val="131518"/>
        </w:rPr>
        <w:t>Track</w:t>
      </w:r>
      <w:r>
        <w:rPr>
          <w:color w:val="131518"/>
          <w:spacing w:val="-3"/>
        </w:rPr>
        <w:t xml:space="preserve"> </w:t>
      </w:r>
      <w:r>
        <w:rPr>
          <w:color w:val="131518"/>
        </w:rPr>
        <w:t>and</w:t>
      </w:r>
      <w:r>
        <w:rPr>
          <w:color w:val="131518"/>
          <w:spacing w:val="-3"/>
        </w:rPr>
        <w:t xml:space="preserve"> </w:t>
      </w:r>
      <w:r>
        <w:rPr>
          <w:color w:val="131518"/>
        </w:rPr>
        <w:t>report</w:t>
      </w:r>
      <w:r>
        <w:rPr>
          <w:color w:val="131518"/>
          <w:spacing w:val="-4"/>
        </w:rPr>
        <w:t xml:space="preserve"> </w:t>
      </w:r>
      <w:r>
        <w:rPr>
          <w:color w:val="131518"/>
        </w:rPr>
        <w:t>on</w:t>
      </w:r>
      <w:r>
        <w:rPr>
          <w:color w:val="131518"/>
          <w:spacing w:val="-3"/>
        </w:rPr>
        <w:t xml:space="preserve"> </w:t>
      </w:r>
      <w:r>
        <w:rPr>
          <w:color w:val="131518"/>
        </w:rPr>
        <w:t>enrollment</w:t>
      </w:r>
      <w:r>
        <w:rPr>
          <w:color w:val="131518"/>
          <w:spacing w:val="-3"/>
        </w:rPr>
        <w:t xml:space="preserve"> </w:t>
      </w:r>
      <w:r>
        <w:rPr>
          <w:color w:val="131518"/>
        </w:rPr>
        <w:t>numbers</w:t>
      </w:r>
      <w:r>
        <w:rPr>
          <w:color w:val="131518"/>
          <w:spacing w:val="-4"/>
        </w:rPr>
        <w:t xml:space="preserve"> </w:t>
      </w:r>
      <w:r>
        <w:rPr>
          <w:color w:val="131518"/>
        </w:rPr>
        <w:t>for</w:t>
      </w:r>
      <w:r>
        <w:rPr>
          <w:color w:val="131518"/>
          <w:spacing w:val="-4"/>
        </w:rPr>
        <w:t xml:space="preserve"> </w:t>
      </w:r>
      <w:r>
        <w:rPr>
          <w:color w:val="131518"/>
        </w:rPr>
        <w:t>CJ/CJSS</w:t>
      </w:r>
      <w:r>
        <w:rPr>
          <w:color w:val="131518"/>
          <w:spacing w:val="-4"/>
        </w:rPr>
        <w:t xml:space="preserve"> </w:t>
      </w:r>
      <w:r>
        <w:rPr>
          <w:color w:val="131518"/>
        </w:rPr>
        <w:t>classes,</w:t>
      </w:r>
      <w:r>
        <w:rPr>
          <w:color w:val="131518"/>
          <w:spacing w:val="-4"/>
        </w:rPr>
        <w:t xml:space="preserve"> </w:t>
      </w:r>
      <w:r>
        <w:rPr>
          <w:color w:val="131518"/>
        </w:rPr>
        <w:t>especially</w:t>
      </w:r>
      <w:r>
        <w:rPr>
          <w:color w:val="131518"/>
          <w:spacing w:val="-3"/>
        </w:rPr>
        <w:t xml:space="preserve"> </w:t>
      </w:r>
      <w:r>
        <w:rPr>
          <w:color w:val="131518"/>
        </w:rPr>
        <w:t>for</w:t>
      </w:r>
      <w:r>
        <w:rPr>
          <w:color w:val="131518"/>
          <w:spacing w:val="-4"/>
        </w:rPr>
        <w:t xml:space="preserve"> </w:t>
      </w:r>
      <w:r>
        <w:rPr>
          <w:color w:val="131518"/>
        </w:rPr>
        <w:t>the summer pilot, to build data for program advocacy.</w:t>
      </w:r>
    </w:p>
    <w:p w14:paraId="52B10A12" w14:textId="77777777" w:rsidR="00396F63" w:rsidRDefault="004D7CF9">
      <w:pPr>
        <w:pStyle w:val="ListParagraph"/>
        <w:numPr>
          <w:ilvl w:val="0"/>
          <w:numId w:val="1"/>
        </w:numPr>
        <w:tabs>
          <w:tab w:val="left" w:pos="1080"/>
        </w:tabs>
        <w:ind w:right="54"/>
      </w:pPr>
      <w:r>
        <w:rPr>
          <w:color w:val="131518"/>
        </w:rPr>
        <w:t>Team: Prepare a one-pager document for Ryan (and potentially the Board of Trustees) summarizing</w:t>
      </w:r>
      <w:r>
        <w:rPr>
          <w:color w:val="131518"/>
          <w:spacing w:val="-4"/>
        </w:rPr>
        <w:t xml:space="preserve"> </w:t>
      </w:r>
      <w:r>
        <w:rPr>
          <w:color w:val="131518"/>
        </w:rPr>
        <w:t>the</w:t>
      </w:r>
      <w:r>
        <w:rPr>
          <w:color w:val="131518"/>
          <w:spacing w:val="-4"/>
        </w:rPr>
        <w:t xml:space="preserve"> </w:t>
      </w:r>
      <w:r>
        <w:rPr>
          <w:color w:val="131518"/>
        </w:rPr>
        <w:t>program's</w:t>
      </w:r>
      <w:r>
        <w:rPr>
          <w:color w:val="131518"/>
          <w:spacing w:val="-5"/>
        </w:rPr>
        <w:t xml:space="preserve"> </w:t>
      </w:r>
      <w:r>
        <w:rPr>
          <w:color w:val="131518"/>
        </w:rPr>
        <w:t>value,</w:t>
      </w:r>
      <w:r>
        <w:rPr>
          <w:color w:val="131518"/>
          <w:spacing w:val="-5"/>
        </w:rPr>
        <w:t xml:space="preserve"> </w:t>
      </w:r>
      <w:r>
        <w:rPr>
          <w:color w:val="131518"/>
        </w:rPr>
        <w:t>growth</w:t>
      </w:r>
      <w:r>
        <w:rPr>
          <w:color w:val="131518"/>
          <w:spacing w:val="-5"/>
        </w:rPr>
        <w:t xml:space="preserve"> </w:t>
      </w:r>
      <w:r>
        <w:rPr>
          <w:color w:val="131518"/>
        </w:rPr>
        <w:t>opportunities,</w:t>
      </w:r>
      <w:r>
        <w:rPr>
          <w:color w:val="131518"/>
          <w:spacing w:val="-5"/>
        </w:rPr>
        <w:t xml:space="preserve"> </w:t>
      </w:r>
      <w:r>
        <w:rPr>
          <w:color w:val="131518"/>
        </w:rPr>
        <w:t>and</w:t>
      </w:r>
      <w:r>
        <w:rPr>
          <w:color w:val="131518"/>
          <w:spacing w:val="-5"/>
        </w:rPr>
        <w:t xml:space="preserve"> </w:t>
      </w:r>
      <w:r>
        <w:rPr>
          <w:color w:val="131518"/>
        </w:rPr>
        <w:t>resource</w:t>
      </w:r>
      <w:r>
        <w:rPr>
          <w:color w:val="131518"/>
          <w:spacing w:val="-4"/>
        </w:rPr>
        <w:t xml:space="preserve"> </w:t>
      </w:r>
      <w:r>
        <w:rPr>
          <w:color w:val="131518"/>
        </w:rPr>
        <w:t>needs—include</w:t>
      </w:r>
      <w:r>
        <w:rPr>
          <w:color w:val="131518"/>
          <w:spacing w:val="-4"/>
        </w:rPr>
        <w:t xml:space="preserve"> </w:t>
      </w:r>
      <w:r>
        <w:rPr>
          <w:color w:val="131518"/>
        </w:rPr>
        <w:t>key</w:t>
      </w:r>
      <w:r>
        <w:rPr>
          <w:color w:val="131518"/>
          <w:spacing w:val="-5"/>
        </w:rPr>
        <w:t xml:space="preserve"> </w:t>
      </w:r>
      <w:r>
        <w:rPr>
          <w:color w:val="131518"/>
        </w:rPr>
        <w:t>facts, enrollment/completion data, and unique selling points.</w:t>
      </w:r>
    </w:p>
    <w:p w14:paraId="52B10A13" w14:textId="77777777" w:rsidR="00396F63" w:rsidRDefault="004D7CF9">
      <w:pPr>
        <w:pStyle w:val="ListParagraph"/>
        <w:numPr>
          <w:ilvl w:val="0"/>
          <w:numId w:val="1"/>
        </w:numPr>
        <w:tabs>
          <w:tab w:val="left" w:pos="1080"/>
        </w:tabs>
        <w:ind w:right="291"/>
      </w:pPr>
      <w:r>
        <w:rPr>
          <w:color w:val="131518"/>
        </w:rPr>
        <w:t>Audrey:</w:t>
      </w:r>
      <w:r>
        <w:rPr>
          <w:color w:val="131518"/>
          <w:spacing w:val="-3"/>
        </w:rPr>
        <w:t xml:space="preserve"> </w:t>
      </w:r>
      <w:r>
        <w:rPr>
          <w:color w:val="131518"/>
        </w:rPr>
        <w:t>Reach</w:t>
      </w:r>
      <w:r>
        <w:rPr>
          <w:color w:val="131518"/>
          <w:spacing w:val="-4"/>
        </w:rPr>
        <w:t xml:space="preserve"> </w:t>
      </w:r>
      <w:r>
        <w:rPr>
          <w:color w:val="131518"/>
        </w:rPr>
        <w:t>out</w:t>
      </w:r>
      <w:r>
        <w:rPr>
          <w:color w:val="131518"/>
          <w:spacing w:val="-3"/>
        </w:rPr>
        <w:t xml:space="preserve"> </w:t>
      </w:r>
      <w:r>
        <w:rPr>
          <w:color w:val="131518"/>
        </w:rPr>
        <w:t>to</w:t>
      </w:r>
      <w:r>
        <w:rPr>
          <w:color w:val="131518"/>
          <w:spacing w:val="-2"/>
        </w:rPr>
        <w:t xml:space="preserve"> </w:t>
      </w:r>
      <w:r>
        <w:rPr>
          <w:color w:val="131518"/>
        </w:rPr>
        <w:t>the</w:t>
      </w:r>
      <w:r>
        <w:rPr>
          <w:color w:val="131518"/>
          <w:spacing w:val="-3"/>
        </w:rPr>
        <w:t xml:space="preserve"> </w:t>
      </w:r>
      <w:r>
        <w:rPr>
          <w:color w:val="131518"/>
        </w:rPr>
        <w:t>new</w:t>
      </w:r>
      <w:r>
        <w:rPr>
          <w:color w:val="131518"/>
          <w:spacing w:val="-4"/>
        </w:rPr>
        <w:t xml:space="preserve"> </w:t>
      </w:r>
      <w:r>
        <w:rPr>
          <w:color w:val="131518"/>
        </w:rPr>
        <w:t>jail</w:t>
      </w:r>
      <w:r>
        <w:rPr>
          <w:color w:val="131518"/>
          <w:spacing w:val="-4"/>
        </w:rPr>
        <w:t xml:space="preserve"> </w:t>
      </w:r>
      <w:r>
        <w:rPr>
          <w:color w:val="131518"/>
        </w:rPr>
        <w:t>manager</w:t>
      </w:r>
      <w:r>
        <w:rPr>
          <w:color w:val="131518"/>
          <w:spacing w:val="-4"/>
        </w:rPr>
        <w:t xml:space="preserve"> </w:t>
      </w:r>
      <w:r>
        <w:rPr>
          <w:color w:val="131518"/>
        </w:rPr>
        <w:t>to</w:t>
      </w:r>
      <w:r>
        <w:rPr>
          <w:color w:val="131518"/>
          <w:spacing w:val="-2"/>
        </w:rPr>
        <w:t xml:space="preserve"> </w:t>
      </w:r>
      <w:r>
        <w:rPr>
          <w:color w:val="131518"/>
        </w:rPr>
        <w:t>explore</w:t>
      </w:r>
      <w:r>
        <w:rPr>
          <w:color w:val="131518"/>
          <w:spacing w:val="-4"/>
        </w:rPr>
        <w:t xml:space="preserve"> </w:t>
      </w:r>
      <w:r>
        <w:rPr>
          <w:color w:val="131518"/>
        </w:rPr>
        <w:t>reinvigorating</w:t>
      </w:r>
      <w:r>
        <w:rPr>
          <w:color w:val="131518"/>
          <w:spacing w:val="-4"/>
        </w:rPr>
        <w:t xml:space="preserve"> </w:t>
      </w:r>
      <w:r>
        <w:rPr>
          <w:color w:val="131518"/>
        </w:rPr>
        <w:t>the</w:t>
      </w:r>
      <w:r>
        <w:rPr>
          <w:color w:val="131518"/>
          <w:spacing w:val="-3"/>
        </w:rPr>
        <w:t xml:space="preserve"> </w:t>
      </w:r>
      <w:r>
        <w:rPr>
          <w:color w:val="131518"/>
        </w:rPr>
        <w:t>educational</w:t>
      </w:r>
      <w:r>
        <w:rPr>
          <w:color w:val="131518"/>
          <w:spacing w:val="-4"/>
        </w:rPr>
        <w:t xml:space="preserve"> </w:t>
      </w:r>
      <w:r>
        <w:rPr>
          <w:color w:val="131518"/>
        </w:rPr>
        <w:t>program for inmates at the jail facility.</w:t>
      </w:r>
    </w:p>
    <w:p w14:paraId="52B10A14" w14:textId="77777777" w:rsidR="00396F63" w:rsidRDefault="004D7CF9">
      <w:pPr>
        <w:pStyle w:val="ListParagraph"/>
        <w:numPr>
          <w:ilvl w:val="0"/>
          <w:numId w:val="1"/>
        </w:numPr>
        <w:tabs>
          <w:tab w:val="left" w:pos="1080"/>
        </w:tabs>
        <w:spacing w:before="1"/>
        <w:ind w:right="120"/>
        <w:jc w:val="both"/>
      </w:pPr>
      <w:r>
        <w:rPr>
          <w:color w:val="131518"/>
        </w:rPr>
        <w:t>Team:</w:t>
      </w:r>
      <w:r>
        <w:rPr>
          <w:color w:val="131518"/>
          <w:spacing w:val="-1"/>
        </w:rPr>
        <w:t xml:space="preserve"> </w:t>
      </w:r>
      <w:r>
        <w:rPr>
          <w:color w:val="131518"/>
        </w:rPr>
        <w:t>Prepare</w:t>
      </w:r>
      <w:r>
        <w:rPr>
          <w:color w:val="131518"/>
          <w:spacing w:val="-1"/>
        </w:rPr>
        <w:t xml:space="preserve"> </w:t>
      </w:r>
      <w:r>
        <w:rPr>
          <w:color w:val="131518"/>
        </w:rPr>
        <w:t>and distribute</w:t>
      </w:r>
      <w:r>
        <w:rPr>
          <w:color w:val="131518"/>
          <w:spacing w:val="-1"/>
        </w:rPr>
        <w:t xml:space="preserve"> </w:t>
      </w:r>
      <w:r>
        <w:rPr>
          <w:color w:val="131518"/>
        </w:rPr>
        <w:t>a separate</w:t>
      </w:r>
      <w:r>
        <w:rPr>
          <w:color w:val="131518"/>
          <w:spacing w:val="-1"/>
        </w:rPr>
        <w:t xml:space="preserve"> </w:t>
      </w:r>
      <w:r>
        <w:rPr>
          <w:color w:val="131518"/>
        </w:rPr>
        <w:t>"crosswalk"</w:t>
      </w:r>
      <w:r>
        <w:rPr>
          <w:color w:val="131518"/>
          <w:spacing w:val="-1"/>
        </w:rPr>
        <w:t xml:space="preserve"> </w:t>
      </w:r>
      <w:r>
        <w:rPr>
          <w:color w:val="131518"/>
        </w:rPr>
        <w:t>document/flyer</w:t>
      </w:r>
      <w:r>
        <w:rPr>
          <w:color w:val="131518"/>
          <w:spacing w:val="-1"/>
        </w:rPr>
        <w:t xml:space="preserve"> </w:t>
      </w:r>
      <w:r>
        <w:rPr>
          <w:color w:val="131518"/>
        </w:rPr>
        <w:t>focused on</w:t>
      </w:r>
      <w:r>
        <w:rPr>
          <w:color w:val="131518"/>
          <w:spacing w:val="-1"/>
        </w:rPr>
        <w:t xml:space="preserve"> </w:t>
      </w:r>
      <w:r>
        <w:rPr>
          <w:color w:val="131518"/>
        </w:rPr>
        <w:t>the</w:t>
      </w:r>
      <w:r>
        <w:rPr>
          <w:color w:val="131518"/>
          <w:spacing w:val="-1"/>
        </w:rPr>
        <w:t xml:space="preserve"> </w:t>
      </w:r>
      <w:r>
        <w:rPr>
          <w:color w:val="131518"/>
        </w:rPr>
        <w:t>education incentive</w:t>
      </w:r>
      <w:r>
        <w:rPr>
          <w:color w:val="131518"/>
          <w:spacing w:val="-4"/>
        </w:rPr>
        <w:t xml:space="preserve"> </w:t>
      </w:r>
      <w:r>
        <w:rPr>
          <w:color w:val="131518"/>
        </w:rPr>
        <w:t>and</w:t>
      </w:r>
      <w:r>
        <w:rPr>
          <w:color w:val="131518"/>
          <w:spacing w:val="-3"/>
        </w:rPr>
        <w:t xml:space="preserve"> </w:t>
      </w:r>
      <w:r>
        <w:rPr>
          <w:color w:val="131518"/>
        </w:rPr>
        <w:t>crosswalk</w:t>
      </w:r>
      <w:r>
        <w:rPr>
          <w:color w:val="131518"/>
          <w:spacing w:val="-4"/>
        </w:rPr>
        <w:t xml:space="preserve"> </w:t>
      </w:r>
      <w:r>
        <w:rPr>
          <w:color w:val="131518"/>
        </w:rPr>
        <w:t>opportunities</w:t>
      </w:r>
      <w:r>
        <w:rPr>
          <w:color w:val="131518"/>
          <w:spacing w:val="-4"/>
        </w:rPr>
        <w:t xml:space="preserve"> </w:t>
      </w:r>
      <w:r>
        <w:rPr>
          <w:color w:val="131518"/>
        </w:rPr>
        <w:t>for</w:t>
      </w:r>
      <w:r>
        <w:rPr>
          <w:color w:val="131518"/>
          <w:spacing w:val="-4"/>
        </w:rPr>
        <w:t xml:space="preserve"> </w:t>
      </w:r>
      <w:r>
        <w:rPr>
          <w:color w:val="131518"/>
        </w:rPr>
        <w:t>law</w:t>
      </w:r>
      <w:r>
        <w:rPr>
          <w:color w:val="131518"/>
          <w:spacing w:val="-4"/>
        </w:rPr>
        <w:t xml:space="preserve"> </w:t>
      </w:r>
      <w:r>
        <w:rPr>
          <w:color w:val="131518"/>
        </w:rPr>
        <w:t>enforcement,</w:t>
      </w:r>
      <w:r>
        <w:rPr>
          <w:color w:val="131518"/>
          <w:spacing w:val="-2"/>
        </w:rPr>
        <w:t xml:space="preserve"> </w:t>
      </w:r>
      <w:r>
        <w:rPr>
          <w:color w:val="131518"/>
        </w:rPr>
        <w:t>to</w:t>
      </w:r>
      <w:r>
        <w:rPr>
          <w:color w:val="131518"/>
          <w:spacing w:val="-3"/>
        </w:rPr>
        <w:t xml:space="preserve"> </w:t>
      </w:r>
      <w:r>
        <w:rPr>
          <w:color w:val="131518"/>
        </w:rPr>
        <w:t>be</w:t>
      </w:r>
      <w:r>
        <w:rPr>
          <w:color w:val="131518"/>
          <w:spacing w:val="-4"/>
        </w:rPr>
        <w:t xml:space="preserve"> </w:t>
      </w:r>
      <w:r>
        <w:rPr>
          <w:color w:val="131518"/>
        </w:rPr>
        <w:t>sent</w:t>
      </w:r>
      <w:r>
        <w:rPr>
          <w:color w:val="131518"/>
          <w:spacing w:val="-3"/>
        </w:rPr>
        <w:t xml:space="preserve"> </w:t>
      </w:r>
      <w:r>
        <w:rPr>
          <w:color w:val="131518"/>
        </w:rPr>
        <w:t>to</w:t>
      </w:r>
      <w:r>
        <w:rPr>
          <w:color w:val="131518"/>
          <w:spacing w:val="-3"/>
        </w:rPr>
        <w:t xml:space="preserve"> </w:t>
      </w:r>
      <w:r>
        <w:rPr>
          <w:color w:val="131518"/>
        </w:rPr>
        <w:t>relevant</w:t>
      </w:r>
      <w:r>
        <w:rPr>
          <w:color w:val="131518"/>
          <w:spacing w:val="-4"/>
        </w:rPr>
        <w:t xml:space="preserve"> </w:t>
      </w:r>
      <w:r>
        <w:rPr>
          <w:color w:val="131518"/>
        </w:rPr>
        <w:t>agencies</w:t>
      </w:r>
      <w:r>
        <w:rPr>
          <w:color w:val="131518"/>
          <w:spacing w:val="-4"/>
        </w:rPr>
        <w:t xml:space="preserve"> </w:t>
      </w:r>
      <w:r>
        <w:rPr>
          <w:color w:val="131518"/>
        </w:rPr>
        <w:t>and included in outreach.</w:t>
      </w:r>
    </w:p>
    <w:p w14:paraId="52B10A15" w14:textId="77777777" w:rsidR="00396F63" w:rsidRDefault="004D7CF9">
      <w:pPr>
        <w:pStyle w:val="ListParagraph"/>
        <w:numPr>
          <w:ilvl w:val="0"/>
          <w:numId w:val="1"/>
        </w:numPr>
        <w:tabs>
          <w:tab w:val="left" w:pos="1080"/>
        </w:tabs>
        <w:ind w:right="70"/>
        <w:jc w:val="both"/>
      </w:pPr>
      <w:r>
        <w:rPr>
          <w:color w:val="131518"/>
        </w:rPr>
        <w:t>Team:</w:t>
      </w:r>
      <w:r>
        <w:rPr>
          <w:color w:val="131518"/>
          <w:spacing w:val="-4"/>
        </w:rPr>
        <w:t xml:space="preserve"> </w:t>
      </w:r>
      <w:r>
        <w:rPr>
          <w:color w:val="131518"/>
        </w:rPr>
        <w:t>Consider</w:t>
      </w:r>
      <w:r>
        <w:rPr>
          <w:color w:val="131518"/>
          <w:spacing w:val="-4"/>
        </w:rPr>
        <w:t xml:space="preserve"> </w:t>
      </w:r>
      <w:r>
        <w:rPr>
          <w:color w:val="131518"/>
        </w:rPr>
        <w:t>participation</w:t>
      </w:r>
      <w:r>
        <w:rPr>
          <w:color w:val="131518"/>
          <w:spacing w:val="-4"/>
        </w:rPr>
        <w:t xml:space="preserve"> </w:t>
      </w:r>
      <w:r>
        <w:rPr>
          <w:color w:val="131518"/>
        </w:rPr>
        <w:t>in</w:t>
      </w:r>
      <w:r>
        <w:rPr>
          <w:color w:val="131518"/>
          <w:spacing w:val="-3"/>
        </w:rPr>
        <w:t xml:space="preserve"> </w:t>
      </w:r>
      <w:r>
        <w:rPr>
          <w:color w:val="131518"/>
        </w:rPr>
        <w:t>the</w:t>
      </w:r>
      <w:r>
        <w:rPr>
          <w:color w:val="131518"/>
          <w:spacing w:val="-3"/>
        </w:rPr>
        <w:t xml:space="preserve"> </w:t>
      </w:r>
      <w:r>
        <w:rPr>
          <w:color w:val="131518"/>
        </w:rPr>
        <w:t>upcoming</w:t>
      </w:r>
      <w:r>
        <w:rPr>
          <w:color w:val="131518"/>
          <w:spacing w:val="-3"/>
        </w:rPr>
        <w:t xml:space="preserve"> </w:t>
      </w:r>
      <w:r>
        <w:rPr>
          <w:color w:val="131518"/>
        </w:rPr>
        <w:t>college</w:t>
      </w:r>
      <w:r>
        <w:rPr>
          <w:color w:val="131518"/>
          <w:spacing w:val="-4"/>
        </w:rPr>
        <w:t xml:space="preserve"> </w:t>
      </w:r>
      <w:r>
        <w:rPr>
          <w:color w:val="131518"/>
        </w:rPr>
        <w:t>open</w:t>
      </w:r>
      <w:r>
        <w:rPr>
          <w:color w:val="131518"/>
          <w:spacing w:val="-3"/>
        </w:rPr>
        <w:t xml:space="preserve"> </w:t>
      </w:r>
      <w:r>
        <w:rPr>
          <w:color w:val="131518"/>
        </w:rPr>
        <w:t>house</w:t>
      </w:r>
      <w:r>
        <w:rPr>
          <w:color w:val="131518"/>
          <w:spacing w:val="-3"/>
        </w:rPr>
        <w:t xml:space="preserve"> </w:t>
      </w:r>
      <w:r>
        <w:rPr>
          <w:color w:val="131518"/>
        </w:rPr>
        <w:t>and</w:t>
      </w:r>
      <w:r>
        <w:rPr>
          <w:color w:val="131518"/>
          <w:spacing w:val="-4"/>
        </w:rPr>
        <w:t xml:space="preserve"> </w:t>
      </w:r>
      <w:r>
        <w:rPr>
          <w:color w:val="131518"/>
        </w:rPr>
        <w:t>May</w:t>
      </w:r>
      <w:r>
        <w:rPr>
          <w:color w:val="131518"/>
          <w:spacing w:val="-4"/>
        </w:rPr>
        <w:t xml:space="preserve"> </w:t>
      </w:r>
      <w:r>
        <w:rPr>
          <w:color w:val="131518"/>
        </w:rPr>
        <w:t>19th</w:t>
      </w:r>
      <w:r>
        <w:rPr>
          <w:color w:val="131518"/>
          <w:spacing w:val="-4"/>
        </w:rPr>
        <w:t xml:space="preserve"> </w:t>
      </w:r>
      <w:r>
        <w:rPr>
          <w:color w:val="131518"/>
        </w:rPr>
        <w:t>career</w:t>
      </w:r>
      <w:r>
        <w:rPr>
          <w:color w:val="131518"/>
          <w:spacing w:val="-3"/>
        </w:rPr>
        <w:t xml:space="preserve"> </w:t>
      </w:r>
      <w:r>
        <w:rPr>
          <w:color w:val="131518"/>
        </w:rPr>
        <w:t>fair,</w:t>
      </w:r>
      <w:r>
        <w:rPr>
          <w:color w:val="131518"/>
          <w:spacing w:val="-2"/>
        </w:rPr>
        <w:t xml:space="preserve"> </w:t>
      </w:r>
      <w:r>
        <w:rPr>
          <w:color w:val="131518"/>
        </w:rPr>
        <w:t>and coordinate tabling or representation as appropriate.</w:t>
      </w:r>
    </w:p>
    <w:p w14:paraId="52B10A16" w14:textId="77777777" w:rsidR="00396F63" w:rsidRDefault="004D7CF9">
      <w:pPr>
        <w:pStyle w:val="ListParagraph"/>
        <w:numPr>
          <w:ilvl w:val="0"/>
          <w:numId w:val="1"/>
        </w:numPr>
        <w:tabs>
          <w:tab w:val="left" w:pos="1080"/>
        </w:tabs>
      </w:pPr>
      <w:r>
        <w:rPr>
          <w:color w:val="131518"/>
        </w:rPr>
        <w:t>Team:</w:t>
      </w:r>
      <w:r>
        <w:rPr>
          <w:color w:val="131518"/>
          <w:spacing w:val="-3"/>
        </w:rPr>
        <w:t xml:space="preserve"> </w:t>
      </w:r>
      <w:r>
        <w:rPr>
          <w:color w:val="131518"/>
        </w:rPr>
        <w:t>Investigate</w:t>
      </w:r>
      <w:r>
        <w:rPr>
          <w:color w:val="131518"/>
          <w:spacing w:val="-4"/>
        </w:rPr>
        <w:t xml:space="preserve"> </w:t>
      </w:r>
      <w:r>
        <w:rPr>
          <w:color w:val="131518"/>
        </w:rPr>
        <w:t>the</w:t>
      </w:r>
      <w:r>
        <w:rPr>
          <w:color w:val="131518"/>
          <w:spacing w:val="-3"/>
        </w:rPr>
        <w:t xml:space="preserve"> </w:t>
      </w:r>
      <w:r>
        <w:rPr>
          <w:color w:val="131518"/>
        </w:rPr>
        <w:t>possibility</w:t>
      </w:r>
      <w:r>
        <w:rPr>
          <w:color w:val="131518"/>
          <w:spacing w:val="-4"/>
        </w:rPr>
        <w:t xml:space="preserve"> </w:t>
      </w:r>
      <w:r>
        <w:rPr>
          <w:color w:val="131518"/>
        </w:rPr>
        <w:t>of</w:t>
      </w:r>
      <w:r>
        <w:rPr>
          <w:color w:val="131518"/>
          <w:spacing w:val="-3"/>
        </w:rPr>
        <w:t xml:space="preserve"> </w:t>
      </w:r>
      <w:r>
        <w:rPr>
          <w:color w:val="131518"/>
        </w:rPr>
        <w:t>getting</w:t>
      </w:r>
      <w:r>
        <w:rPr>
          <w:color w:val="131518"/>
          <w:spacing w:val="-4"/>
        </w:rPr>
        <w:t xml:space="preserve"> </w:t>
      </w:r>
      <w:r>
        <w:rPr>
          <w:color w:val="131518"/>
        </w:rPr>
        <w:t>program</w:t>
      </w:r>
      <w:r>
        <w:rPr>
          <w:color w:val="131518"/>
          <w:spacing w:val="-3"/>
        </w:rPr>
        <w:t xml:space="preserve"> </w:t>
      </w:r>
      <w:r>
        <w:rPr>
          <w:color w:val="131518"/>
        </w:rPr>
        <w:t>information</w:t>
      </w:r>
      <w:r>
        <w:rPr>
          <w:color w:val="131518"/>
          <w:spacing w:val="-4"/>
        </w:rPr>
        <w:t xml:space="preserve"> </w:t>
      </w:r>
      <w:r>
        <w:rPr>
          <w:color w:val="131518"/>
        </w:rPr>
        <w:t>and</w:t>
      </w:r>
      <w:r>
        <w:rPr>
          <w:color w:val="131518"/>
          <w:spacing w:val="-4"/>
        </w:rPr>
        <w:t xml:space="preserve"> </w:t>
      </w:r>
      <w:r>
        <w:rPr>
          <w:color w:val="131518"/>
        </w:rPr>
        <w:t>flyers</w:t>
      </w:r>
      <w:r>
        <w:rPr>
          <w:color w:val="131518"/>
          <w:spacing w:val="-3"/>
        </w:rPr>
        <w:t xml:space="preserve"> </w:t>
      </w:r>
      <w:r>
        <w:rPr>
          <w:color w:val="131518"/>
        </w:rPr>
        <w:t>posted</w:t>
      </w:r>
      <w:r>
        <w:rPr>
          <w:color w:val="131518"/>
          <w:spacing w:val="-4"/>
        </w:rPr>
        <w:t xml:space="preserve"> </w:t>
      </w:r>
      <w:r>
        <w:rPr>
          <w:color w:val="131518"/>
        </w:rPr>
        <w:t>or</w:t>
      </w:r>
      <w:r>
        <w:rPr>
          <w:color w:val="131518"/>
          <w:spacing w:val="-4"/>
        </w:rPr>
        <w:t xml:space="preserve"> </w:t>
      </w:r>
      <w:r>
        <w:rPr>
          <w:color w:val="131518"/>
        </w:rPr>
        <w:t>distributed via Public Safety Testing (or similar) and explore partnership with the National Advocate Credentialing Program for victim advocacy classes.</w:t>
      </w:r>
    </w:p>
    <w:p w14:paraId="52B10A17" w14:textId="77777777" w:rsidR="00396F63" w:rsidRDefault="00396F63">
      <w:pPr>
        <w:pStyle w:val="BodyText"/>
      </w:pPr>
    </w:p>
    <w:p w14:paraId="52B10A18" w14:textId="77777777" w:rsidR="00396F63" w:rsidRDefault="00396F63">
      <w:pPr>
        <w:pStyle w:val="BodyText"/>
        <w:spacing w:before="10"/>
      </w:pPr>
    </w:p>
    <w:p w14:paraId="52B10A19" w14:textId="77777777" w:rsidR="00396F63" w:rsidRDefault="004D7CF9">
      <w:pPr>
        <w:tabs>
          <w:tab w:val="left" w:leader="dot" w:pos="7653"/>
        </w:tabs>
        <w:ind w:left="360"/>
      </w:pPr>
      <w:r>
        <w:t>4:00</w:t>
      </w:r>
      <w:r>
        <w:rPr>
          <w:spacing w:val="44"/>
        </w:rPr>
        <w:t xml:space="preserve">  </w:t>
      </w:r>
      <w:r>
        <w:rPr>
          <w:b/>
        </w:rPr>
        <w:t>Meeting</w:t>
      </w:r>
      <w:r>
        <w:rPr>
          <w:b/>
          <w:spacing w:val="-4"/>
        </w:rPr>
        <w:t xml:space="preserve"> </w:t>
      </w:r>
      <w:r>
        <w:rPr>
          <w:b/>
          <w:spacing w:val="-2"/>
        </w:rPr>
        <w:t>Adjourned</w:t>
      </w:r>
      <w:r>
        <w:rPr>
          <w:b/>
        </w:rPr>
        <w:tab/>
      </w:r>
      <w:r>
        <w:rPr>
          <w:spacing w:val="-2"/>
        </w:rPr>
        <w:t>Shanon</w:t>
      </w:r>
      <w:r>
        <w:rPr>
          <w:spacing w:val="6"/>
        </w:rPr>
        <w:t xml:space="preserve"> </w:t>
      </w:r>
      <w:r>
        <w:rPr>
          <w:spacing w:val="-2"/>
        </w:rPr>
        <w:t>Ehmke-Reedy</w:t>
      </w:r>
    </w:p>
    <w:sectPr w:rsidR="00396F63">
      <w:pgSz w:w="12240" w:h="15840"/>
      <w:pgMar w:top="136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44D46"/>
    <w:multiLevelType w:val="hybridMultilevel"/>
    <w:tmpl w:val="772C378E"/>
    <w:lvl w:ilvl="0" w:tplc="B720E54A">
      <w:numFmt w:val="bullet"/>
      <w:lvlText w:val=""/>
      <w:lvlJc w:val="left"/>
      <w:pPr>
        <w:ind w:left="1080" w:hanging="360"/>
      </w:pPr>
      <w:rPr>
        <w:rFonts w:ascii="Symbol" w:eastAsia="Symbol" w:hAnsi="Symbol" w:cs="Symbol" w:hint="default"/>
        <w:b w:val="0"/>
        <w:bCs w:val="0"/>
        <w:i w:val="0"/>
        <w:iCs w:val="0"/>
        <w:color w:val="131518"/>
        <w:spacing w:val="0"/>
        <w:w w:val="100"/>
        <w:sz w:val="20"/>
        <w:szCs w:val="20"/>
        <w:lang w:val="en-US" w:eastAsia="en-US" w:bidi="ar-SA"/>
      </w:rPr>
    </w:lvl>
    <w:lvl w:ilvl="1" w:tplc="F9303C0C">
      <w:numFmt w:val="bullet"/>
      <w:lvlText w:val="•"/>
      <w:lvlJc w:val="left"/>
      <w:pPr>
        <w:ind w:left="1944" w:hanging="360"/>
      </w:pPr>
      <w:rPr>
        <w:rFonts w:hint="default"/>
        <w:lang w:val="en-US" w:eastAsia="en-US" w:bidi="ar-SA"/>
      </w:rPr>
    </w:lvl>
    <w:lvl w:ilvl="2" w:tplc="096A96B2">
      <w:numFmt w:val="bullet"/>
      <w:lvlText w:val="•"/>
      <w:lvlJc w:val="left"/>
      <w:pPr>
        <w:ind w:left="2808" w:hanging="360"/>
      </w:pPr>
      <w:rPr>
        <w:rFonts w:hint="default"/>
        <w:lang w:val="en-US" w:eastAsia="en-US" w:bidi="ar-SA"/>
      </w:rPr>
    </w:lvl>
    <w:lvl w:ilvl="3" w:tplc="BE323046">
      <w:numFmt w:val="bullet"/>
      <w:lvlText w:val="•"/>
      <w:lvlJc w:val="left"/>
      <w:pPr>
        <w:ind w:left="3672" w:hanging="360"/>
      </w:pPr>
      <w:rPr>
        <w:rFonts w:hint="default"/>
        <w:lang w:val="en-US" w:eastAsia="en-US" w:bidi="ar-SA"/>
      </w:rPr>
    </w:lvl>
    <w:lvl w:ilvl="4" w:tplc="5F62A0DE">
      <w:numFmt w:val="bullet"/>
      <w:lvlText w:val="•"/>
      <w:lvlJc w:val="left"/>
      <w:pPr>
        <w:ind w:left="4536" w:hanging="360"/>
      </w:pPr>
      <w:rPr>
        <w:rFonts w:hint="default"/>
        <w:lang w:val="en-US" w:eastAsia="en-US" w:bidi="ar-SA"/>
      </w:rPr>
    </w:lvl>
    <w:lvl w:ilvl="5" w:tplc="FA94B494">
      <w:numFmt w:val="bullet"/>
      <w:lvlText w:val="•"/>
      <w:lvlJc w:val="left"/>
      <w:pPr>
        <w:ind w:left="5400" w:hanging="360"/>
      </w:pPr>
      <w:rPr>
        <w:rFonts w:hint="default"/>
        <w:lang w:val="en-US" w:eastAsia="en-US" w:bidi="ar-SA"/>
      </w:rPr>
    </w:lvl>
    <w:lvl w:ilvl="6" w:tplc="2438E76E">
      <w:numFmt w:val="bullet"/>
      <w:lvlText w:val="•"/>
      <w:lvlJc w:val="left"/>
      <w:pPr>
        <w:ind w:left="6264" w:hanging="360"/>
      </w:pPr>
      <w:rPr>
        <w:rFonts w:hint="default"/>
        <w:lang w:val="en-US" w:eastAsia="en-US" w:bidi="ar-SA"/>
      </w:rPr>
    </w:lvl>
    <w:lvl w:ilvl="7" w:tplc="03E252B6">
      <w:numFmt w:val="bullet"/>
      <w:lvlText w:val="•"/>
      <w:lvlJc w:val="left"/>
      <w:pPr>
        <w:ind w:left="7128" w:hanging="360"/>
      </w:pPr>
      <w:rPr>
        <w:rFonts w:hint="default"/>
        <w:lang w:val="en-US" w:eastAsia="en-US" w:bidi="ar-SA"/>
      </w:rPr>
    </w:lvl>
    <w:lvl w:ilvl="8" w:tplc="78143774">
      <w:numFmt w:val="bullet"/>
      <w:lvlText w:val="•"/>
      <w:lvlJc w:val="left"/>
      <w:pPr>
        <w:ind w:left="7992" w:hanging="360"/>
      </w:pPr>
      <w:rPr>
        <w:rFonts w:hint="default"/>
        <w:lang w:val="en-US" w:eastAsia="en-US" w:bidi="ar-SA"/>
      </w:rPr>
    </w:lvl>
  </w:abstractNum>
  <w:num w:numId="1" w16cid:durableId="34736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63"/>
    <w:rsid w:val="00396F63"/>
    <w:rsid w:val="004D7CF9"/>
    <w:rsid w:val="0074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B109E4"/>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jc w:val="center"/>
      <w:outlineLvl w:val="0"/>
    </w:pPr>
    <w:rPr>
      <w:b/>
      <w:bCs/>
      <w:sz w:val="32"/>
      <w:szCs w:val="32"/>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360" w:right="184"/>
      <w:jc w:val="center"/>
    </w:pPr>
    <w:rPr>
      <w:sz w:val="40"/>
      <w:szCs w:val="40"/>
    </w:rPr>
  </w:style>
  <w:style w:type="paragraph" w:styleId="ListParagraph">
    <w:name w:val="List Paragraph"/>
    <w:basedOn w:val="Normal"/>
    <w:uiPriority w:val="1"/>
    <w:qFormat/>
    <w:pPr>
      <w:ind w:left="1080" w:right="4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4</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Kara</dc:creator>
  <dc:description/>
  <cp:lastModifiedBy>Asako Esperum</cp:lastModifiedBy>
  <cp:revision>2</cp:revision>
  <dcterms:created xsi:type="dcterms:W3CDTF">2026-06-26T18:49:00Z</dcterms:created>
  <dcterms:modified xsi:type="dcterms:W3CDTF">2026-06-26T18:49:00Z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2026-06-05T00:00:00Z</vt:filetime>
  </property>
  <property fmtid="{D5CDD505-2E9C-101B-9397-08002B2CF9AE}" pid="4" name="Creator">
    <vt:lpwstr>Acrobat PDFMaker 26 for Word</vt:lpwstr>
  </property>
  <property fmtid="{D5CDD505-2E9C-101B-9397-08002B2CF9AE}" pid="5" name="LastSaved">
    <vt:filetime>2026-06-26T00:00:00Z</vt:filetime>
  </property>
  <property fmtid="{D5CDD505-2E9C-101B-9397-08002B2CF9AE}" pid="6" name="Producer">
    <vt:lpwstr>Adobe PDF Library 26.1.59</vt:lpwstr>
  </property>
  <property fmtid="{D5CDD505-2E9C-101B-9397-08002B2CF9AE}" pid="7" name="SourceModified">
    <vt:lpwstr>D:20260605162954</vt:lpwstr>
  </property>
</Properties>
</file>