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1E" w:rsidRDefault="0017133D" w:rsidP="004D164B">
      <w:pPr>
        <w:pStyle w:val="Heading1"/>
        <w:jc w:val="center"/>
      </w:pPr>
      <w:bookmarkStart w:id="0" w:name="_GoBack"/>
      <w:bookmarkEnd w:id="0"/>
      <w:r>
        <w:t>Assessment &amp; Testing Center</w:t>
      </w:r>
      <w:r w:rsidR="004D164B">
        <w:t>:  Facts</w:t>
      </w:r>
    </w:p>
    <w:p w:rsidR="004D164B" w:rsidRDefault="004D164B"/>
    <w:p w:rsidR="0017133D" w:rsidRPr="0017133D" w:rsidRDefault="0017133D">
      <w:pPr>
        <w:rPr>
          <w:b/>
          <w:sz w:val="24"/>
          <w:szCs w:val="24"/>
        </w:rPr>
      </w:pPr>
      <w:r w:rsidRPr="0017133D">
        <w:rPr>
          <w:b/>
          <w:sz w:val="24"/>
          <w:szCs w:val="24"/>
        </w:rPr>
        <w:t xml:space="preserve">Recorded Methods of Placement </w:t>
      </w:r>
      <w:proofErr w:type="gramStart"/>
      <w:r w:rsidRPr="0017133D">
        <w:rPr>
          <w:b/>
          <w:sz w:val="24"/>
          <w:szCs w:val="24"/>
        </w:rPr>
        <w:t>Before</w:t>
      </w:r>
      <w:proofErr w:type="gramEnd"/>
      <w:r w:rsidRPr="0017133D">
        <w:rPr>
          <w:b/>
          <w:sz w:val="24"/>
          <w:szCs w:val="24"/>
        </w:rPr>
        <w:t xml:space="preserve"> and After Removal of Compass (December 1, 2016)</w:t>
      </w:r>
    </w:p>
    <w:tbl>
      <w:tblPr>
        <w:tblStyle w:val="GridTable3-Accent2"/>
        <w:tblW w:w="8555" w:type="dxa"/>
        <w:tblInd w:w="-5" w:type="dxa"/>
        <w:tblLook w:val="04A0" w:firstRow="1" w:lastRow="0" w:firstColumn="1" w:lastColumn="0" w:noHBand="0" w:noVBand="1"/>
      </w:tblPr>
      <w:tblGrid>
        <w:gridCol w:w="3515"/>
        <w:gridCol w:w="2430"/>
        <w:gridCol w:w="2610"/>
      </w:tblGrid>
      <w:tr w:rsidR="00BA4B0C" w:rsidRPr="0017133D" w:rsidTr="00BA4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15" w:type="dxa"/>
            <w:noWrap/>
            <w:hideMark/>
          </w:tcPr>
          <w:p w:rsidR="00BA4B0C" w:rsidRPr="0017133D" w:rsidRDefault="00BA4B0C" w:rsidP="00BA4B0C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:rsidR="00BA4B0C" w:rsidRPr="0017133D" w:rsidRDefault="00BA4B0C" w:rsidP="00BA4B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17133D">
              <w:rPr>
                <w:rFonts w:eastAsia="Times New Roman" w:cstheme="minorHAnsi"/>
                <w:sz w:val="22"/>
                <w:szCs w:val="22"/>
              </w:rPr>
              <w:t>BeforeCompass</w:t>
            </w:r>
            <w:proofErr w:type="spellEnd"/>
            <w:r>
              <w:rPr>
                <w:rFonts w:eastAsia="Times New Roman" w:cstheme="minorHAnsi"/>
                <w:sz w:val="22"/>
                <w:szCs w:val="22"/>
              </w:rPr>
              <w:br/>
              <w:t>(Jan. 2015 – Nov. 2016)</w:t>
            </w:r>
          </w:p>
        </w:tc>
        <w:tc>
          <w:tcPr>
            <w:tcW w:w="2610" w:type="dxa"/>
            <w:noWrap/>
            <w:hideMark/>
          </w:tcPr>
          <w:p w:rsidR="00BA4B0C" w:rsidRPr="0017133D" w:rsidRDefault="00BA4B0C" w:rsidP="00BA4B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17133D">
              <w:rPr>
                <w:rFonts w:eastAsia="Times New Roman" w:cstheme="minorHAnsi"/>
                <w:sz w:val="22"/>
                <w:szCs w:val="22"/>
              </w:rPr>
              <w:t>AfterCompass</w:t>
            </w:r>
            <w:proofErr w:type="spellEnd"/>
            <w:r>
              <w:rPr>
                <w:rFonts w:eastAsia="Times New Roman" w:cstheme="minorHAnsi"/>
                <w:sz w:val="22"/>
                <w:szCs w:val="22"/>
              </w:rPr>
              <w:br/>
              <w:t>(Dec. 2016 – Jan. 2018)</w:t>
            </w:r>
          </w:p>
        </w:tc>
      </w:tr>
      <w:tr w:rsidR="00BA4B0C" w:rsidRPr="0017133D" w:rsidTr="00BA4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noWrap/>
            <w:hideMark/>
          </w:tcPr>
          <w:p w:rsidR="00BA4B0C" w:rsidRPr="0017133D" w:rsidRDefault="00BA4B0C" w:rsidP="00BA4B0C">
            <w:pPr>
              <w:rPr>
                <w:rFonts w:eastAsia="Times New Roman" w:cstheme="minorHAnsi"/>
                <w:sz w:val="22"/>
                <w:szCs w:val="22"/>
              </w:rPr>
            </w:pPr>
            <w:proofErr w:type="spellStart"/>
            <w:r w:rsidRPr="0017133D">
              <w:rPr>
                <w:rFonts w:eastAsia="Times New Roman" w:cstheme="minorHAnsi"/>
                <w:sz w:val="22"/>
                <w:szCs w:val="22"/>
              </w:rPr>
              <w:t>Accuplacer</w:t>
            </w:r>
            <w:proofErr w:type="spellEnd"/>
          </w:p>
        </w:tc>
        <w:tc>
          <w:tcPr>
            <w:tcW w:w="2430" w:type="dxa"/>
          </w:tcPr>
          <w:p w:rsidR="00BA4B0C" w:rsidRPr="0017133D" w:rsidRDefault="00BA4B0C" w:rsidP="00BA4B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  <w:r w:rsidRPr="0017133D">
              <w:rPr>
                <w:rFonts w:eastAsia="Times New Roman" w:cstheme="minorHAnsi"/>
                <w:sz w:val="22"/>
                <w:szCs w:val="22"/>
              </w:rPr>
              <w:t>12</w:t>
            </w:r>
          </w:p>
        </w:tc>
        <w:tc>
          <w:tcPr>
            <w:tcW w:w="2610" w:type="dxa"/>
            <w:noWrap/>
            <w:hideMark/>
          </w:tcPr>
          <w:p w:rsidR="00BA4B0C" w:rsidRPr="0017133D" w:rsidRDefault="00BA4B0C" w:rsidP="00BA4B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  <w:r w:rsidRPr="0017133D">
              <w:rPr>
                <w:rFonts w:eastAsia="Times New Roman" w:cstheme="minorHAnsi"/>
                <w:sz w:val="22"/>
                <w:szCs w:val="22"/>
              </w:rPr>
              <w:t>2936</w:t>
            </w:r>
          </w:p>
        </w:tc>
      </w:tr>
      <w:tr w:rsidR="00BA4B0C" w:rsidRPr="0017133D" w:rsidTr="00BA4B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noWrap/>
            <w:hideMark/>
          </w:tcPr>
          <w:p w:rsidR="00BA4B0C" w:rsidRPr="0017133D" w:rsidRDefault="00BA4B0C" w:rsidP="00BA4B0C">
            <w:pPr>
              <w:rPr>
                <w:rFonts w:eastAsia="Times New Roman" w:cstheme="minorHAnsi"/>
                <w:sz w:val="22"/>
                <w:szCs w:val="22"/>
              </w:rPr>
            </w:pPr>
            <w:r w:rsidRPr="0017133D">
              <w:rPr>
                <w:rFonts w:eastAsia="Times New Roman" w:cstheme="minorHAnsi"/>
                <w:sz w:val="22"/>
                <w:szCs w:val="22"/>
              </w:rPr>
              <w:t>ACT &amp; SAT</w:t>
            </w:r>
          </w:p>
        </w:tc>
        <w:tc>
          <w:tcPr>
            <w:tcW w:w="2430" w:type="dxa"/>
          </w:tcPr>
          <w:p w:rsidR="00BA4B0C" w:rsidRPr="0017133D" w:rsidRDefault="00BA4B0C" w:rsidP="00BA4B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  <w:r w:rsidRPr="0017133D">
              <w:rPr>
                <w:rFonts w:eastAsia="Times New Roman" w:cstheme="minorHAnsi"/>
                <w:sz w:val="22"/>
                <w:szCs w:val="22"/>
              </w:rPr>
              <w:t>36</w:t>
            </w:r>
          </w:p>
        </w:tc>
        <w:tc>
          <w:tcPr>
            <w:tcW w:w="2610" w:type="dxa"/>
            <w:noWrap/>
            <w:hideMark/>
          </w:tcPr>
          <w:p w:rsidR="00BA4B0C" w:rsidRPr="0017133D" w:rsidRDefault="00BA4B0C" w:rsidP="00BA4B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  <w:r w:rsidRPr="0017133D">
              <w:rPr>
                <w:rFonts w:eastAsia="Times New Roman" w:cstheme="minorHAnsi"/>
                <w:sz w:val="22"/>
                <w:szCs w:val="22"/>
              </w:rPr>
              <w:t>59</w:t>
            </w:r>
          </w:p>
        </w:tc>
      </w:tr>
      <w:tr w:rsidR="00BA4B0C" w:rsidRPr="0017133D" w:rsidTr="00BA4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noWrap/>
            <w:hideMark/>
          </w:tcPr>
          <w:p w:rsidR="00BA4B0C" w:rsidRPr="0017133D" w:rsidRDefault="00BA4B0C" w:rsidP="00BA4B0C">
            <w:pPr>
              <w:rPr>
                <w:rFonts w:eastAsia="Times New Roman" w:cstheme="minorHAnsi"/>
                <w:sz w:val="22"/>
                <w:szCs w:val="22"/>
              </w:rPr>
            </w:pPr>
            <w:r w:rsidRPr="0017133D">
              <w:rPr>
                <w:rFonts w:eastAsia="Times New Roman" w:cstheme="minorHAnsi"/>
                <w:sz w:val="22"/>
                <w:szCs w:val="22"/>
              </w:rPr>
              <w:t>ALEKS (NEW Math Placement)</w:t>
            </w:r>
          </w:p>
        </w:tc>
        <w:tc>
          <w:tcPr>
            <w:tcW w:w="2430" w:type="dxa"/>
          </w:tcPr>
          <w:p w:rsidR="00BA4B0C" w:rsidRPr="0017133D" w:rsidRDefault="00BA4B0C" w:rsidP="00BA4B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610" w:type="dxa"/>
            <w:noWrap/>
            <w:hideMark/>
          </w:tcPr>
          <w:p w:rsidR="00BA4B0C" w:rsidRPr="0017133D" w:rsidRDefault="00BA4B0C" w:rsidP="00BA4B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  <w:r w:rsidRPr="0017133D">
              <w:rPr>
                <w:rFonts w:eastAsia="Times New Roman" w:cstheme="minorHAnsi"/>
                <w:sz w:val="22"/>
                <w:szCs w:val="22"/>
              </w:rPr>
              <w:t>19</w:t>
            </w:r>
          </w:p>
        </w:tc>
      </w:tr>
      <w:tr w:rsidR="00BA4B0C" w:rsidRPr="0017133D" w:rsidTr="00BA4B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noWrap/>
            <w:hideMark/>
          </w:tcPr>
          <w:p w:rsidR="00BA4B0C" w:rsidRPr="0017133D" w:rsidRDefault="00BA4B0C" w:rsidP="00BA4B0C">
            <w:pPr>
              <w:rPr>
                <w:rFonts w:eastAsia="Times New Roman" w:cstheme="minorHAnsi"/>
                <w:sz w:val="22"/>
                <w:szCs w:val="22"/>
              </w:rPr>
            </w:pPr>
            <w:r w:rsidRPr="0017133D">
              <w:rPr>
                <w:rFonts w:eastAsia="Times New Roman" w:cstheme="minorHAnsi"/>
                <w:sz w:val="22"/>
                <w:szCs w:val="22"/>
              </w:rPr>
              <w:t>Compass</w:t>
            </w:r>
          </w:p>
        </w:tc>
        <w:tc>
          <w:tcPr>
            <w:tcW w:w="2430" w:type="dxa"/>
          </w:tcPr>
          <w:p w:rsidR="00BA4B0C" w:rsidRPr="0017133D" w:rsidRDefault="00BA4B0C" w:rsidP="00BA4B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  <w:r w:rsidRPr="0017133D">
              <w:rPr>
                <w:rFonts w:eastAsia="Times New Roman" w:cstheme="minorHAnsi"/>
                <w:sz w:val="22"/>
                <w:szCs w:val="22"/>
              </w:rPr>
              <w:t>2140</w:t>
            </w:r>
          </w:p>
        </w:tc>
        <w:tc>
          <w:tcPr>
            <w:tcW w:w="2610" w:type="dxa"/>
            <w:noWrap/>
            <w:hideMark/>
          </w:tcPr>
          <w:p w:rsidR="00BA4B0C" w:rsidRPr="0017133D" w:rsidRDefault="00BA4B0C" w:rsidP="00BA4B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  <w:r w:rsidRPr="0017133D">
              <w:rPr>
                <w:rFonts w:eastAsia="Times New Roman" w:cstheme="minorHAnsi"/>
                <w:sz w:val="22"/>
                <w:szCs w:val="22"/>
              </w:rPr>
              <w:t>6</w:t>
            </w:r>
          </w:p>
        </w:tc>
      </w:tr>
      <w:tr w:rsidR="00BA4B0C" w:rsidRPr="0017133D" w:rsidTr="00BA4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noWrap/>
            <w:hideMark/>
          </w:tcPr>
          <w:p w:rsidR="00BA4B0C" w:rsidRPr="0017133D" w:rsidRDefault="00BA4B0C" w:rsidP="00BA4B0C">
            <w:pPr>
              <w:rPr>
                <w:rFonts w:eastAsia="Times New Roman" w:cstheme="minorHAnsi"/>
                <w:sz w:val="22"/>
                <w:szCs w:val="22"/>
              </w:rPr>
            </w:pPr>
            <w:r w:rsidRPr="0017133D">
              <w:rPr>
                <w:rFonts w:eastAsia="Times New Roman" w:cstheme="minorHAnsi"/>
                <w:sz w:val="22"/>
                <w:szCs w:val="22"/>
              </w:rPr>
              <w:t>Directed Self-Placement</w:t>
            </w:r>
          </w:p>
        </w:tc>
        <w:tc>
          <w:tcPr>
            <w:tcW w:w="2430" w:type="dxa"/>
          </w:tcPr>
          <w:p w:rsidR="00BA4B0C" w:rsidRPr="0017133D" w:rsidRDefault="00BA4B0C" w:rsidP="00BA4B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610" w:type="dxa"/>
            <w:noWrap/>
            <w:hideMark/>
          </w:tcPr>
          <w:p w:rsidR="00BA4B0C" w:rsidRPr="0017133D" w:rsidRDefault="00BA4B0C" w:rsidP="00BA4B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  <w:r w:rsidRPr="0017133D">
              <w:rPr>
                <w:rFonts w:eastAsia="Times New Roman" w:cstheme="minorHAnsi"/>
                <w:sz w:val="22"/>
                <w:szCs w:val="22"/>
              </w:rPr>
              <w:t>5</w:t>
            </w:r>
          </w:p>
        </w:tc>
      </w:tr>
      <w:tr w:rsidR="00BA4B0C" w:rsidRPr="0017133D" w:rsidTr="00BA4B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noWrap/>
            <w:hideMark/>
          </w:tcPr>
          <w:p w:rsidR="00BA4B0C" w:rsidRPr="0017133D" w:rsidRDefault="00BA4B0C" w:rsidP="00BA4B0C">
            <w:pPr>
              <w:rPr>
                <w:rFonts w:eastAsia="Times New Roman" w:cstheme="minorHAnsi"/>
                <w:sz w:val="22"/>
                <w:szCs w:val="22"/>
              </w:rPr>
            </w:pPr>
            <w:r w:rsidRPr="0017133D">
              <w:rPr>
                <w:rFonts w:eastAsia="Times New Roman" w:cstheme="minorHAnsi"/>
                <w:sz w:val="22"/>
                <w:szCs w:val="22"/>
              </w:rPr>
              <w:t>Decision Zone Essay</w:t>
            </w:r>
          </w:p>
        </w:tc>
        <w:tc>
          <w:tcPr>
            <w:tcW w:w="2430" w:type="dxa"/>
          </w:tcPr>
          <w:p w:rsidR="00BA4B0C" w:rsidRPr="0017133D" w:rsidRDefault="00BA4B0C" w:rsidP="00BA4B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  <w:r w:rsidRPr="0017133D">
              <w:rPr>
                <w:rFonts w:eastAsia="Times New Roman" w:cstheme="minorHAnsi"/>
                <w:sz w:val="22"/>
                <w:szCs w:val="22"/>
              </w:rPr>
              <w:t>102</w:t>
            </w:r>
          </w:p>
        </w:tc>
        <w:tc>
          <w:tcPr>
            <w:tcW w:w="2610" w:type="dxa"/>
            <w:noWrap/>
            <w:hideMark/>
          </w:tcPr>
          <w:p w:rsidR="00BA4B0C" w:rsidRPr="0017133D" w:rsidRDefault="00BA4B0C" w:rsidP="00BA4B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  <w:r w:rsidRPr="0017133D">
              <w:rPr>
                <w:rFonts w:eastAsia="Times New Roman" w:cstheme="minorHAnsi"/>
                <w:sz w:val="22"/>
                <w:szCs w:val="22"/>
              </w:rPr>
              <w:t>28</w:t>
            </w:r>
          </w:p>
        </w:tc>
      </w:tr>
      <w:tr w:rsidR="00BA4B0C" w:rsidRPr="0017133D" w:rsidTr="00BA4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noWrap/>
            <w:hideMark/>
          </w:tcPr>
          <w:p w:rsidR="00BA4B0C" w:rsidRPr="0017133D" w:rsidRDefault="00BA4B0C" w:rsidP="00BA4B0C">
            <w:pPr>
              <w:rPr>
                <w:rFonts w:eastAsia="Times New Roman" w:cstheme="minorHAnsi"/>
                <w:sz w:val="22"/>
                <w:szCs w:val="22"/>
              </w:rPr>
            </w:pPr>
            <w:r w:rsidRPr="0017133D">
              <w:rPr>
                <w:rFonts w:eastAsia="Times New Roman" w:cstheme="minorHAnsi"/>
                <w:sz w:val="22"/>
                <w:szCs w:val="22"/>
              </w:rPr>
              <w:t>Smarter Balance</w:t>
            </w:r>
          </w:p>
        </w:tc>
        <w:tc>
          <w:tcPr>
            <w:tcW w:w="2430" w:type="dxa"/>
          </w:tcPr>
          <w:p w:rsidR="00BA4B0C" w:rsidRPr="0017133D" w:rsidRDefault="00BA4B0C" w:rsidP="00BA4B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  <w:r w:rsidRPr="0017133D">
              <w:rPr>
                <w:rFonts w:eastAsia="Times New Roman" w:cstheme="minorHAnsi"/>
                <w:sz w:val="22"/>
                <w:szCs w:val="22"/>
              </w:rPr>
              <w:t>100</w:t>
            </w:r>
          </w:p>
        </w:tc>
        <w:tc>
          <w:tcPr>
            <w:tcW w:w="2610" w:type="dxa"/>
            <w:noWrap/>
            <w:hideMark/>
          </w:tcPr>
          <w:p w:rsidR="00BA4B0C" w:rsidRPr="0017133D" w:rsidRDefault="00BA4B0C" w:rsidP="00BA4B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  <w:r w:rsidRPr="0017133D">
              <w:rPr>
                <w:rFonts w:eastAsia="Times New Roman" w:cstheme="minorHAnsi"/>
                <w:sz w:val="22"/>
                <w:szCs w:val="22"/>
              </w:rPr>
              <w:t>52</w:t>
            </w:r>
          </w:p>
        </w:tc>
      </w:tr>
    </w:tbl>
    <w:p w:rsidR="0017133D" w:rsidRDefault="0017133D"/>
    <w:p w:rsidR="005918BD" w:rsidRPr="00FF0598" w:rsidRDefault="005918BD">
      <w:pPr>
        <w:rPr>
          <w:sz w:val="24"/>
          <w:szCs w:val="24"/>
        </w:rPr>
      </w:pPr>
      <w:r w:rsidRPr="00FF0598">
        <w:rPr>
          <w:sz w:val="24"/>
          <w:szCs w:val="24"/>
        </w:rPr>
        <w:t>English Placement by Test</w:t>
      </w:r>
    </w:p>
    <w:p w:rsidR="005918BD" w:rsidRDefault="00FF0598" w:rsidP="00FF0598">
      <w:pPr>
        <w:jc w:val="center"/>
      </w:pPr>
      <w:r>
        <w:rPr>
          <w:noProof/>
        </w:rPr>
        <w:drawing>
          <wp:inline distT="0" distB="0" distL="0" distR="0" wp14:anchorId="4438BCC7" wp14:editId="4FAF05EB">
            <wp:extent cx="5495925" cy="39814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F0598" w:rsidRDefault="00FF0598">
      <w:r>
        <w:br w:type="page"/>
      </w:r>
    </w:p>
    <w:p w:rsidR="0017133D" w:rsidRPr="00D35AC7" w:rsidRDefault="00FF0598">
      <w:pPr>
        <w:rPr>
          <w:b/>
          <w:sz w:val="24"/>
          <w:szCs w:val="24"/>
        </w:rPr>
      </w:pPr>
      <w:r w:rsidRPr="00D35AC7">
        <w:rPr>
          <w:b/>
          <w:sz w:val="24"/>
          <w:szCs w:val="24"/>
        </w:rPr>
        <w:lastRenderedPageBreak/>
        <w:t>Math Placement by Test</w:t>
      </w:r>
    </w:p>
    <w:p w:rsidR="00FF0598" w:rsidRDefault="00FF0598" w:rsidP="00D35AC7">
      <w:pPr>
        <w:jc w:val="center"/>
      </w:pPr>
      <w:r>
        <w:rPr>
          <w:noProof/>
        </w:rPr>
        <w:drawing>
          <wp:inline distT="0" distB="0" distL="0" distR="0" wp14:anchorId="732CBB43" wp14:editId="110B8C7B">
            <wp:extent cx="5829301" cy="362902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133D" w:rsidRDefault="0017133D"/>
    <w:p w:rsidR="0082799B" w:rsidRDefault="0082799B" w:rsidP="00865C11">
      <w:pPr>
        <w:jc w:val="center"/>
      </w:pPr>
    </w:p>
    <w:p w:rsidR="004D164B" w:rsidRDefault="004D164B"/>
    <w:p w:rsidR="00803A06" w:rsidRDefault="00803A06"/>
    <w:p w:rsidR="007A691B" w:rsidRDefault="007A691B" w:rsidP="007A691B">
      <w:pPr>
        <w:jc w:val="center"/>
      </w:pPr>
    </w:p>
    <w:p w:rsidR="007A691B" w:rsidRDefault="007A691B"/>
    <w:p w:rsidR="00865C11" w:rsidRDefault="00865C11" w:rsidP="0017133D"/>
    <w:sectPr w:rsidR="00865C11" w:rsidSect="00D920E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5E" w:rsidRDefault="00D02A5E" w:rsidP="00D02A5E">
      <w:pPr>
        <w:spacing w:after="0" w:line="240" w:lineRule="auto"/>
      </w:pPr>
      <w:r>
        <w:separator/>
      </w:r>
    </w:p>
  </w:endnote>
  <w:endnote w:type="continuationSeparator" w:id="0">
    <w:p w:rsidR="00D02A5E" w:rsidRDefault="00D02A5E" w:rsidP="00D0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5E" w:rsidRDefault="00D02A5E" w:rsidP="00D02A5E">
    <w:pPr>
      <w:pStyle w:val="Footer"/>
      <w:tabs>
        <w:tab w:val="clear" w:pos="9360"/>
        <w:tab w:val="right" w:pos="10800"/>
      </w:tabs>
    </w:pPr>
    <w:r>
      <w:t>Shoreline Board of Trustees Study Session</w:t>
    </w:r>
    <w:r>
      <w:tab/>
    </w:r>
    <w:r>
      <w:tab/>
      <w:t>January 24,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5E" w:rsidRDefault="00D02A5E" w:rsidP="00D02A5E">
      <w:pPr>
        <w:spacing w:after="0" w:line="240" w:lineRule="auto"/>
      </w:pPr>
      <w:r>
        <w:separator/>
      </w:r>
    </w:p>
  </w:footnote>
  <w:footnote w:type="continuationSeparator" w:id="0">
    <w:p w:rsidR="00D02A5E" w:rsidRDefault="00D02A5E" w:rsidP="00D02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4B"/>
    <w:rsid w:val="00070363"/>
    <w:rsid w:val="0017133D"/>
    <w:rsid w:val="004D164B"/>
    <w:rsid w:val="004D3387"/>
    <w:rsid w:val="005918BD"/>
    <w:rsid w:val="0069377E"/>
    <w:rsid w:val="007878F0"/>
    <w:rsid w:val="007A691B"/>
    <w:rsid w:val="00803A06"/>
    <w:rsid w:val="0082799B"/>
    <w:rsid w:val="00865C11"/>
    <w:rsid w:val="00BA4B0C"/>
    <w:rsid w:val="00D02A5E"/>
    <w:rsid w:val="00D35AC7"/>
    <w:rsid w:val="00D57180"/>
    <w:rsid w:val="00D8011E"/>
    <w:rsid w:val="00D920E3"/>
    <w:rsid w:val="00EF33D5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F2AEA-CED5-4597-97F2-7291B0FA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4B"/>
  </w:style>
  <w:style w:type="paragraph" w:styleId="Heading1">
    <w:name w:val="heading 1"/>
    <w:basedOn w:val="Normal"/>
    <w:next w:val="Normal"/>
    <w:link w:val="Heading1Char"/>
    <w:uiPriority w:val="9"/>
    <w:qFormat/>
    <w:rsid w:val="004D16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6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6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6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6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6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6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6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5F5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6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-Accent6">
    <w:name w:val="Grid Table 3 Accent 6"/>
    <w:basedOn w:val="TableNormal"/>
    <w:uiPriority w:val="48"/>
    <w:rsid w:val="004D164B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D164B"/>
    <w:pPr>
      <w:spacing w:after="0" w:line="240" w:lineRule="auto"/>
    </w:pPr>
    <w:rPr>
      <w:color w:val="066684" w:themeColor="accent6" w:themeShade="BF"/>
    </w:r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4D164B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4D164B"/>
    <w:pPr>
      <w:spacing w:after="0" w:line="240" w:lineRule="auto"/>
    </w:pPr>
    <w:tblPr>
      <w:tblStyleRowBandSize w:val="1"/>
      <w:tblStyleColBandSize w:val="1"/>
      <w:tblBorders>
        <w:top w:val="single" w:sz="2" w:space="0" w:color="45CBF5" w:themeColor="accent6" w:themeTint="99"/>
        <w:bottom w:val="single" w:sz="2" w:space="0" w:color="45CBF5" w:themeColor="accent6" w:themeTint="99"/>
        <w:insideH w:val="single" w:sz="2" w:space="0" w:color="45CBF5" w:themeColor="accent6" w:themeTint="99"/>
        <w:insideV w:val="single" w:sz="2" w:space="0" w:color="45CBF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CBF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ridTable2-Accent1">
    <w:name w:val="Grid Table 2 Accent 1"/>
    <w:basedOn w:val="TableNormal"/>
    <w:uiPriority w:val="47"/>
    <w:rsid w:val="004D164B"/>
    <w:pPr>
      <w:spacing w:after="0" w:line="240" w:lineRule="auto"/>
    </w:p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D164B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6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64B"/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64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64B"/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64B"/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64B"/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64B"/>
    <w:rPr>
      <w:rFonts w:asciiTheme="majorHAnsi" w:eastAsiaTheme="majorEastAsia" w:hAnsiTheme="majorHAnsi" w:cstheme="majorBidi"/>
      <w:b/>
      <w:bCs/>
      <w:color w:val="455F5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64B"/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16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D16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64B"/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6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164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D164B"/>
    <w:rPr>
      <w:b/>
      <w:bCs/>
    </w:rPr>
  </w:style>
  <w:style w:type="character" w:styleId="Emphasis">
    <w:name w:val="Emphasis"/>
    <w:basedOn w:val="DefaultParagraphFont"/>
    <w:uiPriority w:val="20"/>
    <w:qFormat/>
    <w:rsid w:val="004D164B"/>
    <w:rPr>
      <w:i/>
      <w:iCs/>
    </w:rPr>
  </w:style>
  <w:style w:type="paragraph" w:styleId="NoSpacing">
    <w:name w:val="No Spacing"/>
    <w:uiPriority w:val="1"/>
    <w:qFormat/>
    <w:rsid w:val="004D16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16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6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64B"/>
    <w:pPr>
      <w:pBdr>
        <w:left w:val="single" w:sz="18" w:space="12" w:color="549E39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64B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D16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16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16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D16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D16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164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0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A5E"/>
  </w:style>
  <w:style w:type="paragraph" w:styleId="Footer">
    <w:name w:val="footer"/>
    <w:basedOn w:val="Normal"/>
    <w:link w:val="FooterChar"/>
    <w:uiPriority w:val="99"/>
    <w:unhideWhenUsed/>
    <w:rsid w:val="00D02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A5E"/>
  </w:style>
  <w:style w:type="table" w:styleId="GridTable3-Accent2">
    <w:name w:val="Grid Table 3 Accent 2"/>
    <w:basedOn w:val="TableNormal"/>
    <w:uiPriority w:val="48"/>
    <w:rsid w:val="0017133D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ore.ctc.edu\Dept\XShare\IADM\Shoreline%20101\Shoreline%20101%202017-18\AssessmentTestingData_Draft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ore.ctc.edu\Dept\XShare\IADM\Shoreline%20101\Shoreline%20101%202017-18\AssessmentTestingData_Draft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'English Placement'!$A$2</c:f>
              <c:strCache>
                <c:ptCount val="1"/>
                <c:pt idx="0">
                  <c:v>ABE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'English Placement'!$B$1:$C$1</c:f>
              <c:strCache>
                <c:ptCount val="2"/>
                <c:pt idx="0">
                  <c:v>Accuplacer</c:v>
                </c:pt>
                <c:pt idx="1">
                  <c:v>Compass</c:v>
                </c:pt>
              </c:strCache>
            </c:strRef>
          </c:cat>
          <c:val>
            <c:numRef>
              <c:f>'English Placement'!$B$2:$C$2</c:f>
              <c:numCache>
                <c:formatCode>0%</c:formatCode>
                <c:ptCount val="2"/>
                <c:pt idx="0">
                  <c:v>0.12515042117930206</c:v>
                </c:pt>
                <c:pt idx="1">
                  <c:v>7.1176470588235299E-2</c:v>
                </c:pt>
              </c:numCache>
            </c:numRef>
          </c:val>
        </c:ser>
        <c:ser>
          <c:idx val="1"/>
          <c:order val="1"/>
          <c:tx>
            <c:strRef>
              <c:f>'English Placement'!$A$3</c:f>
              <c:strCache>
                <c:ptCount val="1"/>
                <c:pt idx="0">
                  <c:v>ENGL 090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'English Placement'!$B$1:$C$1</c:f>
              <c:strCache>
                <c:ptCount val="2"/>
                <c:pt idx="0">
                  <c:v>Accuplacer</c:v>
                </c:pt>
                <c:pt idx="1">
                  <c:v>Compass</c:v>
                </c:pt>
              </c:strCache>
            </c:strRef>
          </c:cat>
          <c:val>
            <c:numRef>
              <c:f>'English Placement'!$B$3:$C$3</c:f>
              <c:numCache>
                <c:formatCode>0%</c:formatCode>
                <c:ptCount val="2"/>
                <c:pt idx="0">
                  <c:v>8.7845968712394709E-2</c:v>
                </c:pt>
                <c:pt idx="1">
                  <c:v>7.0882352941176466E-2</c:v>
                </c:pt>
              </c:numCache>
            </c:numRef>
          </c:val>
        </c:ser>
        <c:ser>
          <c:idx val="2"/>
          <c:order val="2"/>
          <c:tx>
            <c:strRef>
              <c:f>'English Placement'!$A$4</c:f>
              <c:strCache>
                <c:ptCount val="1"/>
                <c:pt idx="0">
                  <c:v>ENGL 099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'English Placement'!$B$1:$C$1</c:f>
              <c:strCache>
                <c:ptCount val="2"/>
                <c:pt idx="0">
                  <c:v>Accuplacer</c:v>
                </c:pt>
                <c:pt idx="1">
                  <c:v>Compass</c:v>
                </c:pt>
              </c:strCache>
            </c:strRef>
          </c:cat>
          <c:val>
            <c:numRef>
              <c:f>'English Placement'!$B$4:$C$4</c:f>
              <c:numCache>
                <c:formatCode>0%</c:formatCode>
                <c:ptCount val="2"/>
                <c:pt idx="0">
                  <c:v>4.4524669073405534E-2</c:v>
                </c:pt>
                <c:pt idx="1">
                  <c:v>6.6470588235294115E-2</c:v>
                </c:pt>
              </c:numCache>
            </c:numRef>
          </c:val>
        </c:ser>
        <c:ser>
          <c:idx val="3"/>
          <c:order val="3"/>
          <c:tx>
            <c:strRef>
              <c:f>'English Placement'!$A$5</c:f>
              <c:strCache>
                <c:ptCount val="1"/>
                <c:pt idx="0">
                  <c:v>DecisionZone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'English Placement'!$B$1:$C$1</c:f>
              <c:strCache>
                <c:ptCount val="2"/>
                <c:pt idx="0">
                  <c:v>Accuplacer</c:v>
                </c:pt>
                <c:pt idx="1">
                  <c:v>Compass</c:v>
                </c:pt>
              </c:strCache>
            </c:strRef>
          </c:cat>
          <c:val>
            <c:numRef>
              <c:f>'English Placement'!$B$5:$C$5</c:f>
              <c:numCache>
                <c:formatCode>0%</c:formatCode>
                <c:ptCount val="2"/>
                <c:pt idx="0">
                  <c:v>0.17569193742478942</c:v>
                </c:pt>
                <c:pt idx="1">
                  <c:v>0.22676470588235295</c:v>
                </c:pt>
              </c:numCache>
            </c:numRef>
          </c:val>
        </c:ser>
        <c:ser>
          <c:idx val="4"/>
          <c:order val="4"/>
          <c:tx>
            <c:strRef>
              <c:f>'English Placement'!$A$6</c:f>
              <c:strCache>
                <c:ptCount val="1"/>
                <c:pt idx="0">
                  <c:v>ENGL&amp;101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'English Placement'!$B$1:$C$1</c:f>
              <c:strCache>
                <c:ptCount val="2"/>
                <c:pt idx="0">
                  <c:v>Accuplacer</c:v>
                </c:pt>
                <c:pt idx="1">
                  <c:v>Compass</c:v>
                </c:pt>
              </c:strCache>
            </c:strRef>
          </c:cat>
          <c:val>
            <c:numRef>
              <c:f>'English Placement'!$B$6:$C$6</c:f>
              <c:numCache>
                <c:formatCode>0%</c:formatCode>
                <c:ptCount val="2"/>
                <c:pt idx="0">
                  <c:v>0.56678700361010825</c:v>
                </c:pt>
                <c:pt idx="1">
                  <c:v>0.56470588235294117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29296256"/>
        <c:axId val="629293904"/>
      </c:barChart>
      <c:catAx>
        <c:axId val="6292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9293904"/>
        <c:crosses val="autoZero"/>
        <c:auto val="1"/>
        <c:lblAlgn val="ctr"/>
        <c:lblOffset val="100"/>
        <c:noMultiLvlLbl val="0"/>
      </c:catAx>
      <c:valAx>
        <c:axId val="62929390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929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'Math Placement'!$A$2</c:f>
              <c:strCache>
                <c:ptCount val="1"/>
                <c:pt idx="0">
                  <c:v>ABE/MATH 060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'Math Placement'!$B$1:$C$1</c:f>
              <c:strCache>
                <c:ptCount val="2"/>
                <c:pt idx="0">
                  <c:v>Accuplacer</c:v>
                </c:pt>
                <c:pt idx="1">
                  <c:v>Compass</c:v>
                </c:pt>
              </c:strCache>
            </c:strRef>
          </c:cat>
          <c:val>
            <c:numRef>
              <c:f>'Math Placement'!$B$2:$C$2</c:f>
              <c:numCache>
                <c:formatCode>0%</c:formatCode>
                <c:ptCount val="2"/>
                <c:pt idx="0">
                  <c:v>9.5170454545454544E-2</c:v>
                </c:pt>
                <c:pt idx="1">
                  <c:v>0.12985228443833735</c:v>
                </c:pt>
              </c:numCache>
            </c:numRef>
          </c:val>
        </c:ser>
        <c:ser>
          <c:idx val="1"/>
          <c:order val="1"/>
          <c:tx>
            <c:strRef>
              <c:f>'Math Placement'!$A$3</c:f>
              <c:strCache>
                <c:ptCount val="1"/>
                <c:pt idx="0">
                  <c:v>MATH 070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'Math Placement'!$B$1:$C$1</c:f>
              <c:strCache>
                <c:ptCount val="2"/>
                <c:pt idx="0">
                  <c:v>Accuplacer</c:v>
                </c:pt>
                <c:pt idx="1">
                  <c:v>Compass</c:v>
                </c:pt>
              </c:strCache>
            </c:strRef>
          </c:cat>
          <c:val>
            <c:numRef>
              <c:f>'Math Placement'!$B$3:$C$3</c:f>
              <c:numCache>
                <c:formatCode>0%</c:formatCode>
                <c:ptCount val="2"/>
                <c:pt idx="0">
                  <c:v>0.12357954545454546</c:v>
                </c:pt>
                <c:pt idx="1">
                  <c:v>0.20405358983167296</c:v>
                </c:pt>
              </c:numCache>
            </c:numRef>
          </c:val>
        </c:ser>
        <c:ser>
          <c:idx val="2"/>
          <c:order val="2"/>
          <c:tx>
            <c:strRef>
              <c:f>'Math Placement'!$A$4</c:f>
              <c:strCache>
                <c:ptCount val="1"/>
                <c:pt idx="0">
                  <c:v>MATH 098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'Math Placement'!$B$1:$C$1</c:f>
              <c:strCache>
                <c:ptCount val="2"/>
                <c:pt idx="0">
                  <c:v>Accuplacer</c:v>
                </c:pt>
                <c:pt idx="1">
                  <c:v>Compass</c:v>
                </c:pt>
              </c:strCache>
            </c:strRef>
          </c:cat>
          <c:val>
            <c:numRef>
              <c:f>'Math Placement'!$B$4:$C$4</c:f>
              <c:numCache>
                <c:formatCode>0%</c:formatCode>
                <c:ptCount val="2"/>
                <c:pt idx="0">
                  <c:v>0.27627840909090912</c:v>
                </c:pt>
                <c:pt idx="1">
                  <c:v>0.30676743387152183</c:v>
                </c:pt>
              </c:numCache>
            </c:numRef>
          </c:val>
        </c:ser>
        <c:ser>
          <c:idx val="3"/>
          <c:order val="3"/>
          <c:tx>
            <c:strRef>
              <c:f>'Math Placement'!$A$5</c:f>
              <c:strCache>
                <c:ptCount val="1"/>
                <c:pt idx="0">
                  <c:v>MATH 099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'Math Placement'!$B$1:$C$1</c:f>
              <c:strCache>
                <c:ptCount val="2"/>
                <c:pt idx="0">
                  <c:v>Accuplacer</c:v>
                </c:pt>
                <c:pt idx="1">
                  <c:v>Compass</c:v>
                </c:pt>
              </c:strCache>
            </c:strRef>
          </c:cat>
          <c:val>
            <c:numRef>
              <c:f>'Math Placement'!$B$5:$C$5</c:f>
              <c:numCache>
                <c:formatCode>0%</c:formatCode>
                <c:ptCount val="2"/>
                <c:pt idx="1">
                  <c:v>9.8248024733768466E-2</c:v>
                </c:pt>
              </c:numCache>
            </c:numRef>
          </c:val>
        </c:ser>
        <c:ser>
          <c:idx val="4"/>
          <c:order val="4"/>
          <c:tx>
            <c:strRef>
              <c:f>'Math Placement'!$A$6</c:f>
              <c:strCache>
                <c:ptCount val="1"/>
                <c:pt idx="0">
                  <c:v>MATH 099 OR CollegeMath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'Math Placement'!$B$1:$C$1</c:f>
              <c:strCache>
                <c:ptCount val="2"/>
                <c:pt idx="0">
                  <c:v>Accuplacer</c:v>
                </c:pt>
                <c:pt idx="1">
                  <c:v>Compass</c:v>
                </c:pt>
              </c:strCache>
            </c:strRef>
          </c:cat>
          <c:val>
            <c:numRef>
              <c:f>'Math Placement'!$B$6:$C$6</c:f>
              <c:numCache>
                <c:formatCode>0%</c:formatCode>
                <c:ptCount val="2"/>
                <c:pt idx="0">
                  <c:v>0.37784090909090912</c:v>
                </c:pt>
                <c:pt idx="1">
                  <c:v>3.091721058055651E-3</c:v>
                </c:pt>
              </c:numCache>
            </c:numRef>
          </c:val>
        </c:ser>
        <c:ser>
          <c:idx val="5"/>
          <c:order val="5"/>
          <c:tx>
            <c:strRef>
              <c:f>'Math Placement'!$A$7</c:f>
              <c:strCache>
                <c:ptCount val="1"/>
                <c:pt idx="0">
                  <c:v>CollegeMath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'Math Placement'!$B$1:$C$1</c:f>
              <c:strCache>
                <c:ptCount val="2"/>
                <c:pt idx="0">
                  <c:v>Accuplacer</c:v>
                </c:pt>
                <c:pt idx="1">
                  <c:v>Compass</c:v>
                </c:pt>
              </c:strCache>
            </c:strRef>
          </c:cat>
          <c:val>
            <c:numRef>
              <c:f>'Math Placement'!$B$7:$C$7</c:f>
              <c:numCache>
                <c:formatCode>0%</c:formatCode>
                <c:ptCount val="2"/>
                <c:pt idx="0">
                  <c:v>0.12713068181818182</c:v>
                </c:pt>
                <c:pt idx="1">
                  <c:v>0.25798694606664374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29302528"/>
        <c:axId val="629293120"/>
      </c:barChart>
      <c:catAx>
        <c:axId val="62930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9293120"/>
        <c:crosses val="autoZero"/>
        <c:auto val="1"/>
        <c:lblAlgn val="ctr"/>
        <c:lblOffset val="100"/>
        <c:noMultiLvlLbl val="0"/>
      </c:catAx>
      <c:valAx>
        <c:axId val="62929312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930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Maring, Bayta</dc:creator>
  <cp:keywords/>
  <dc:description/>
  <cp:lastModifiedBy>Maring, Bayta</cp:lastModifiedBy>
  <cp:revision>2</cp:revision>
  <dcterms:created xsi:type="dcterms:W3CDTF">2018-01-23T08:11:00Z</dcterms:created>
  <dcterms:modified xsi:type="dcterms:W3CDTF">2018-01-23T08:11:00Z</dcterms:modified>
</cp:coreProperties>
</file>