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BD91" w14:textId="3B761445" w:rsidR="00380161" w:rsidRDefault="08F93C6B" w:rsidP="3E617762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849C3E0" wp14:editId="689F00CB">
            <wp:extent cx="1461439" cy="865414"/>
            <wp:effectExtent l="0" t="0" r="0" b="0"/>
            <wp:docPr id="131610783" name="Picture 13161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439" cy="86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6434D" w14:textId="52A93DD0" w:rsidR="00380161" w:rsidRDefault="00380161" w:rsidP="79EECDFC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413C11FD" w14:textId="529C6FC1" w:rsidR="457D2F53" w:rsidRDefault="457D2F53" w:rsidP="3E617762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3E617762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2023 Planning Memo #2</w:t>
      </w:r>
    </w:p>
    <w:p w14:paraId="4EA9C00A" w14:textId="70B604E8" w:rsidR="0E899640" w:rsidRDefault="0E899640" w:rsidP="3180175B">
      <w:pPr>
        <w:spacing w:after="0" w:line="240" w:lineRule="auto"/>
        <w:rPr>
          <w:rFonts w:eastAsiaTheme="minorEastAsia"/>
          <w:b/>
          <w:color w:val="000000" w:themeColor="text1"/>
          <w:u w:val="single"/>
        </w:rPr>
      </w:pPr>
    </w:p>
    <w:p w14:paraId="5B4A28ED" w14:textId="31601FF8" w:rsidR="38238633" w:rsidRDefault="38238633" w:rsidP="1F22A380">
      <w:pPr>
        <w:rPr>
          <w:rFonts w:eastAsiaTheme="minorEastAsia"/>
          <w:color w:val="212121"/>
        </w:rPr>
      </w:pPr>
      <w:r w:rsidRPr="1F22A380">
        <w:rPr>
          <w:rFonts w:eastAsiaTheme="minorEastAsia"/>
          <w:color w:val="212121"/>
        </w:rPr>
        <w:t>Thursday November 16, 2023</w:t>
      </w:r>
    </w:p>
    <w:p w14:paraId="71D5F261" w14:textId="77777777" w:rsidR="008F233A" w:rsidRDefault="008F233A" w:rsidP="1F22A380">
      <w:pPr>
        <w:rPr>
          <w:rFonts w:eastAsiaTheme="minorEastAsia"/>
          <w:color w:val="212121"/>
        </w:rPr>
      </w:pPr>
    </w:p>
    <w:p w14:paraId="4914E5BD" w14:textId="4C54F399" w:rsidR="6A1FFB06" w:rsidRDefault="6A1FFB06" w:rsidP="1F22A380">
      <w:pPr>
        <w:rPr>
          <w:rFonts w:eastAsiaTheme="minorEastAsia"/>
          <w:color w:val="212121"/>
        </w:rPr>
      </w:pPr>
      <w:r w:rsidRPr="1F22A380">
        <w:rPr>
          <w:rFonts w:eastAsiaTheme="minorEastAsia"/>
          <w:color w:val="212121"/>
        </w:rPr>
        <w:t xml:space="preserve">Dear </w:t>
      </w:r>
      <w:r w:rsidR="4FB46432" w:rsidRPr="1F22A380">
        <w:rPr>
          <w:rFonts w:eastAsiaTheme="minorEastAsia"/>
          <w:color w:val="212121"/>
        </w:rPr>
        <w:t>Campus Community,</w:t>
      </w:r>
    </w:p>
    <w:p w14:paraId="1FA4C317" w14:textId="32BF3D8C" w:rsidR="2675290F" w:rsidRDefault="2675290F" w:rsidP="1F22A380">
      <w:pPr>
        <w:rPr>
          <w:rFonts w:eastAsiaTheme="minorEastAsia"/>
          <w:color w:val="212121"/>
        </w:rPr>
      </w:pPr>
      <w:r w:rsidRPr="1F22A380">
        <w:rPr>
          <w:rFonts w:eastAsiaTheme="minorEastAsia"/>
          <w:color w:val="212121"/>
        </w:rPr>
        <w:t xml:space="preserve">Today we are delivering our second memo </w:t>
      </w:r>
      <w:r w:rsidR="0069177C" w:rsidRPr="1F22A380">
        <w:rPr>
          <w:rFonts w:eastAsiaTheme="minorEastAsia"/>
          <w:color w:val="212121"/>
        </w:rPr>
        <w:t>regarding</w:t>
      </w:r>
      <w:r w:rsidRPr="1F22A380">
        <w:rPr>
          <w:rFonts w:eastAsiaTheme="minorEastAsia"/>
          <w:color w:val="212121"/>
        </w:rPr>
        <w:t xml:space="preserve"> our annual planning process.  Thank you for your patience as we have been working </w:t>
      </w:r>
      <w:r w:rsidR="2615C54B" w:rsidRPr="1F22A380">
        <w:rPr>
          <w:rFonts w:eastAsiaTheme="minorEastAsia"/>
          <w:color w:val="212121"/>
        </w:rPr>
        <w:t>diligently</w:t>
      </w:r>
      <w:r w:rsidRPr="1F22A380">
        <w:rPr>
          <w:rFonts w:eastAsiaTheme="minorEastAsia"/>
          <w:color w:val="212121"/>
        </w:rPr>
        <w:t xml:space="preserve"> to gather and synthesize this information for you.</w:t>
      </w:r>
    </w:p>
    <w:p w14:paraId="5D920FB7" w14:textId="46B7AAEB" w:rsidR="179AB536" w:rsidRDefault="7CB908C0" w:rsidP="1F22A380">
      <w:pPr>
        <w:spacing w:after="0" w:line="240" w:lineRule="auto"/>
        <w:rPr>
          <w:rFonts w:eastAsiaTheme="minorEastAsia"/>
          <w:color w:val="000000" w:themeColor="text1"/>
          <w:sz w:val="24"/>
          <w:szCs w:val="24"/>
          <w:u w:val="single"/>
        </w:rPr>
      </w:pPr>
      <w:r w:rsidRPr="1F22A3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Budget Modifications</w:t>
      </w:r>
    </w:p>
    <w:p w14:paraId="4180F536" w14:textId="692BC938" w:rsidR="3E617762" w:rsidRDefault="3E617762" w:rsidP="1F22A380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750DF4B8" w14:textId="7C0595D5" w:rsidR="4FB46432" w:rsidRDefault="4FB46432" w:rsidP="1F22A380">
      <w:pPr>
        <w:rPr>
          <w:rFonts w:eastAsiaTheme="minorEastAsia"/>
          <w:color w:val="212121"/>
        </w:rPr>
      </w:pPr>
      <w:r w:rsidRPr="1F22A380">
        <w:rPr>
          <w:rFonts w:eastAsiaTheme="minorEastAsia"/>
          <w:color w:val="212121"/>
        </w:rPr>
        <w:t xml:space="preserve">It is because of the engagement and work of the </w:t>
      </w:r>
      <w:r w:rsidR="1F02A39B" w:rsidRPr="1F22A380">
        <w:rPr>
          <w:rFonts w:eastAsiaTheme="minorEastAsia"/>
          <w:color w:val="212121"/>
        </w:rPr>
        <w:t>b</w:t>
      </w:r>
      <w:r w:rsidR="21A39D8F" w:rsidRPr="1F22A380">
        <w:rPr>
          <w:rFonts w:eastAsiaTheme="minorEastAsia"/>
          <w:color w:val="212121"/>
        </w:rPr>
        <w:t xml:space="preserve">udget </w:t>
      </w:r>
      <w:r w:rsidRPr="1F22A380">
        <w:rPr>
          <w:rFonts w:eastAsiaTheme="minorEastAsia"/>
          <w:color w:val="212121"/>
        </w:rPr>
        <w:t xml:space="preserve">managers, </w:t>
      </w:r>
      <w:r w:rsidR="3BA3B439" w:rsidRPr="1F22A380">
        <w:rPr>
          <w:rFonts w:eastAsiaTheme="minorEastAsia"/>
          <w:color w:val="212121"/>
        </w:rPr>
        <w:t>combined with input from staff across departments at the College,</w:t>
      </w:r>
      <w:r w:rsidR="21A39D8F" w:rsidRPr="1F22A380">
        <w:rPr>
          <w:rFonts w:eastAsiaTheme="minorEastAsia"/>
          <w:color w:val="212121"/>
        </w:rPr>
        <w:t xml:space="preserve"> </w:t>
      </w:r>
      <w:r w:rsidRPr="1F22A380">
        <w:rPr>
          <w:rFonts w:eastAsiaTheme="minorEastAsia"/>
          <w:color w:val="212121"/>
        </w:rPr>
        <w:t xml:space="preserve">that we at Shoreline have been able to </w:t>
      </w:r>
      <w:r w:rsidR="69FAE00F" w:rsidRPr="1F22A380">
        <w:rPr>
          <w:rFonts w:eastAsiaTheme="minorEastAsia"/>
          <w:color w:val="212121"/>
        </w:rPr>
        <w:t>create</w:t>
      </w:r>
      <w:r w:rsidRPr="1F22A380">
        <w:rPr>
          <w:rFonts w:eastAsiaTheme="minorEastAsia"/>
          <w:color w:val="212121"/>
        </w:rPr>
        <w:t xml:space="preserve"> a comprehensive view of </w:t>
      </w:r>
      <w:r w:rsidR="16B002D3" w:rsidRPr="1F22A380">
        <w:rPr>
          <w:rFonts w:eastAsiaTheme="minorEastAsia"/>
          <w:color w:val="212121"/>
        </w:rPr>
        <w:t xml:space="preserve">our overall </w:t>
      </w:r>
      <w:r w:rsidR="53BA38B2" w:rsidRPr="1F22A380">
        <w:rPr>
          <w:rFonts w:eastAsiaTheme="minorEastAsia"/>
          <w:color w:val="212121"/>
        </w:rPr>
        <w:t>fiscal</w:t>
      </w:r>
      <w:r w:rsidRPr="1F22A380">
        <w:rPr>
          <w:rFonts w:eastAsiaTheme="minorEastAsia"/>
          <w:color w:val="212121"/>
        </w:rPr>
        <w:t xml:space="preserve"> needs</w:t>
      </w:r>
      <w:r w:rsidR="21A39D8F" w:rsidRPr="1F22A380">
        <w:rPr>
          <w:rFonts w:eastAsiaTheme="minorEastAsia"/>
          <w:color w:val="212121"/>
        </w:rPr>
        <w:t>.</w:t>
      </w:r>
      <w:r w:rsidRPr="1F22A380">
        <w:rPr>
          <w:rFonts w:eastAsiaTheme="minorEastAsia"/>
          <w:color w:val="212121"/>
        </w:rPr>
        <w:t xml:space="preserve"> We want to thank </w:t>
      </w:r>
      <w:r w:rsidR="43696FB1" w:rsidRPr="1F22A380">
        <w:rPr>
          <w:rFonts w:eastAsiaTheme="minorEastAsia"/>
          <w:color w:val="212121"/>
        </w:rPr>
        <w:t>everyone</w:t>
      </w:r>
      <w:r w:rsidRPr="1F22A380">
        <w:rPr>
          <w:rFonts w:eastAsiaTheme="minorEastAsia"/>
          <w:color w:val="212121"/>
        </w:rPr>
        <w:t xml:space="preserve"> for sharing your institutional knowledge</w:t>
      </w:r>
      <w:r w:rsidR="1112338B" w:rsidRPr="1F22A380">
        <w:rPr>
          <w:rFonts w:eastAsiaTheme="minorEastAsia"/>
          <w:color w:val="212121"/>
        </w:rPr>
        <w:t xml:space="preserve">, and </w:t>
      </w:r>
      <w:r w:rsidR="59996644" w:rsidRPr="1F22A380">
        <w:rPr>
          <w:rFonts w:eastAsiaTheme="minorEastAsia"/>
          <w:color w:val="212121"/>
        </w:rPr>
        <w:t xml:space="preserve">for </w:t>
      </w:r>
      <w:r w:rsidR="1112338B" w:rsidRPr="1F22A380">
        <w:rPr>
          <w:rFonts w:eastAsiaTheme="minorEastAsia"/>
          <w:color w:val="212121"/>
        </w:rPr>
        <w:t>your time</w:t>
      </w:r>
      <w:r w:rsidR="5F278F3F" w:rsidRPr="1F22A380">
        <w:rPr>
          <w:rFonts w:eastAsiaTheme="minorEastAsia"/>
          <w:color w:val="212121"/>
        </w:rPr>
        <w:t xml:space="preserve"> </w:t>
      </w:r>
      <w:r w:rsidR="74B41810" w:rsidRPr="1F22A380">
        <w:rPr>
          <w:rFonts w:eastAsiaTheme="minorEastAsia"/>
          <w:color w:val="212121"/>
        </w:rPr>
        <w:t>in creating</w:t>
      </w:r>
      <w:r w:rsidRPr="1F22A380">
        <w:rPr>
          <w:rFonts w:eastAsiaTheme="minorEastAsia"/>
          <w:color w:val="212121"/>
        </w:rPr>
        <w:t xml:space="preserve"> a Budget Plan </w:t>
      </w:r>
      <w:r w:rsidR="7FC42C3B" w:rsidRPr="1F22A380">
        <w:rPr>
          <w:rFonts w:eastAsiaTheme="minorEastAsia"/>
          <w:color w:val="212121"/>
        </w:rPr>
        <w:t>which has been</w:t>
      </w:r>
      <w:r w:rsidRPr="1F22A380">
        <w:rPr>
          <w:rFonts w:eastAsiaTheme="minorEastAsia"/>
          <w:color w:val="212121"/>
        </w:rPr>
        <w:t xml:space="preserve"> approved by the Board of Trustees. </w:t>
      </w:r>
    </w:p>
    <w:p w14:paraId="65EA8ACB" w14:textId="536502FC" w:rsidR="244AC32F" w:rsidRDefault="244AC32F" w:rsidP="3180175B">
      <w:pPr>
        <w:rPr>
          <w:rFonts w:eastAsiaTheme="minorEastAsia"/>
          <w:color w:val="212121"/>
        </w:rPr>
      </w:pPr>
      <w:r w:rsidRPr="3E617762">
        <w:rPr>
          <w:rFonts w:eastAsiaTheme="minorEastAsia"/>
          <w:color w:val="212121"/>
        </w:rPr>
        <w:t xml:space="preserve">Our goal was to </w:t>
      </w:r>
      <w:r w:rsidR="44243C44" w:rsidRPr="3E617762">
        <w:rPr>
          <w:rFonts w:eastAsiaTheme="minorEastAsia"/>
          <w:color w:val="212121"/>
        </w:rPr>
        <w:t>c</w:t>
      </w:r>
      <w:r w:rsidR="3F6FEFCB" w:rsidRPr="3E617762">
        <w:rPr>
          <w:rFonts w:eastAsiaTheme="minorEastAsia"/>
          <w:color w:val="212121"/>
        </w:rPr>
        <w:t>onstruct</w:t>
      </w:r>
      <w:r w:rsidRPr="3E617762">
        <w:rPr>
          <w:rFonts w:eastAsiaTheme="minorEastAsia"/>
          <w:color w:val="212121"/>
        </w:rPr>
        <w:t xml:space="preserve"> a process which would largely correct </w:t>
      </w:r>
      <w:r w:rsidR="786B5CF5" w:rsidRPr="3E617762">
        <w:rPr>
          <w:rFonts w:eastAsiaTheme="minorEastAsia"/>
          <w:color w:val="212121"/>
        </w:rPr>
        <w:t xml:space="preserve">budget </w:t>
      </w:r>
      <w:r w:rsidRPr="3E617762">
        <w:rPr>
          <w:rFonts w:eastAsiaTheme="minorEastAsia"/>
          <w:color w:val="212121"/>
        </w:rPr>
        <w:t>errors from last year and</w:t>
      </w:r>
      <w:r w:rsidR="784E664B" w:rsidRPr="3E617762">
        <w:rPr>
          <w:rFonts w:eastAsiaTheme="minorEastAsia"/>
          <w:color w:val="212121"/>
        </w:rPr>
        <w:t>,</w:t>
      </w:r>
      <w:r w:rsidRPr="3E617762">
        <w:rPr>
          <w:rFonts w:eastAsiaTheme="minorEastAsia"/>
          <w:color w:val="212121"/>
        </w:rPr>
        <w:t xml:space="preserve"> within our limited means</w:t>
      </w:r>
      <w:r w:rsidR="58EE1F41" w:rsidRPr="3E617762">
        <w:rPr>
          <w:rFonts w:eastAsiaTheme="minorEastAsia"/>
          <w:color w:val="212121"/>
        </w:rPr>
        <w:t>,</w:t>
      </w:r>
      <w:r w:rsidRPr="3E617762">
        <w:rPr>
          <w:rFonts w:eastAsiaTheme="minorEastAsia"/>
          <w:color w:val="212121"/>
        </w:rPr>
        <w:t xml:space="preserve"> create budgets that better reflect </w:t>
      </w:r>
      <w:r w:rsidR="4A7BDF75" w:rsidRPr="3E617762">
        <w:rPr>
          <w:rFonts w:eastAsiaTheme="minorEastAsia"/>
          <w:color w:val="212121"/>
        </w:rPr>
        <w:t xml:space="preserve">the </w:t>
      </w:r>
      <w:r w:rsidRPr="3E617762">
        <w:rPr>
          <w:rFonts w:eastAsiaTheme="minorEastAsia"/>
          <w:color w:val="212121"/>
        </w:rPr>
        <w:t>needs in each area</w:t>
      </w:r>
      <w:r w:rsidR="689B07FB" w:rsidRPr="3E617762">
        <w:rPr>
          <w:rFonts w:eastAsiaTheme="minorEastAsia"/>
          <w:color w:val="212121"/>
        </w:rPr>
        <w:t xml:space="preserve"> of the College</w:t>
      </w:r>
      <w:r w:rsidR="44243C44" w:rsidRPr="3E617762">
        <w:rPr>
          <w:rFonts w:eastAsiaTheme="minorEastAsia"/>
          <w:color w:val="212121"/>
        </w:rPr>
        <w:t xml:space="preserve">. </w:t>
      </w:r>
      <w:r w:rsidR="31ECBAC1" w:rsidRPr="3E617762">
        <w:rPr>
          <w:rFonts w:eastAsiaTheme="minorEastAsia"/>
          <w:color w:val="212121"/>
        </w:rPr>
        <w:t>To do this we employed a strategy called</w:t>
      </w:r>
      <w:r w:rsidR="44243C44" w:rsidRPr="3E617762">
        <w:rPr>
          <w:rFonts w:eastAsiaTheme="minorEastAsia"/>
          <w:color w:val="212121"/>
        </w:rPr>
        <w:t xml:space="preserve"> </w:t>
      </w:r>
      <w:r w:rsidR="3D5BC6B2" w:rsidRPr="3E617762">
        <w:rPr>
          <w:rFonts w:eastAsiaTheme="minorEastAsia"/>
          <w:color w:val="212121"/>
        </w:rPr>
        <w:t>“i</w:t>
      </w:r>
      <w:r w:rsidR="44243C44" w:rsidRPr="3E617762">
        <w:rPr>
          <w:rFonts w:eastAsiaTheme="minorEastAsia"/>
          <w:color w:val="212121"/>
        </w:rPr>
        <w:t xml:space="preserve">ncremental </w:t>
      </w:r>
      <w:r w:rsidR="127FB705" w:rsidRPr="3E617762">
        <w:rPr>
          <w:rFonts w:eastAsiaTheme="minorEastAsia"/>
          <w:color w:val="212121"/>
        </w:rPr>
        <w:t>b</w:t>
      </w:r>
      <w:r w:rsidR="44243C44" w:rsidRPr="3E617762">
        <w:rPr>
          <w:rFonts w:eastAsiaTheme="minorEastAsia"/>
          <w:color w:val="212121"/>
        </w:rPr>
        <w:t>udgeting</w:t>
      </w:r>
      <w:r w:rsidR="71BCFB8B" w:rsidRPr="3E617762">
        <w:rPr>
          <w:rFonts w:eastAsiaTheme="minorEastAsia"/>
          <w:color w:val="212121"/>
        </w:rPr>
        <w:t>”</w:t>
      </w:r>
      <w:r w:rsidR="44243C44" w:rsidRPr="3E617762">
        <w:rPr>
          <w:rFonts w:eastAsiaTheme="minorEastAsia"/>
          <w:color w:val="212121"/>
        </w:rPr>
        <w:t xml:space="preserve"> which means</w:t>
      </w:r>
      <w:r w:rsidR="4F4A56D0" w:rsidRPr="3E617762">
        <w:rPr>
          <w:rFonts w:eastAsiaTheme="minorEastAsia"/>
          <w:color w:val="212121"/>
        </w:rPr>
        <w:t xml:space="preserve"> we examine</w:t>
      </w:r>
      <w:r w:rsidR="3CC40559" w:rsidRPr="3E617762">
        <w:rPr>
          <w:rFonts w:eastAsiaTheme="minorEastAsia"/>
          <w:color w:val="212121"/>
        </w:rPr>
        <w:t>d</w:t>
      </w:r>
      <w:r w:rsidR="4F4A56D0" w:rsidRPr="3E617762">
        <w:rPr>
          <w:rFonts w:eastAsiaTheme="minorEastAsia"/>
          <w:color w:val="212121"/>
        </w:rPr>
        <w:t xml:space="preserve"> </w:t>
      </w:r>
      <w:r w:rsidR="4F4A56D0" w:rsidRPr="3E617762">
        <w:rPr>
          <w:rFonts w:eastAsiaTheme="minorEastAsia"/>
          <w:color w:val="333333"/>
        </w:rPr>
        <w:t xml:space="preserve">the amount spent last </w:t>
      </w:r>
      <w:r w:rsidR="03F5BC46" w:rsidRPr="3E617762">
        <w:rPr>
          <w:rFonts w:eastAsiaTheme="minorEastAsia"/>
          <w:color w:val="333333"/>
        </w:rPr>
        <w:t>year and</w:t>
      </w:r>
      <w:r w:rsidR="342E1871" w:rsidRPr="3E617762">
        <w:rPr>
          <w:rFonts w:eastAsiaTheme="minorEastAsia"/>
          <w:color w:val="333333"/>
        </w:rPr>
        <w:t xml:space="preserve"> used it as a</w:t>
      </w:r>
      <w:r w:rsidR="4F4A56D0" w:rsidRPr="3E617762">
        <w:rPr>
          <w:rFonts w:eastAsiaTheme="minorEastAsia"/>
          <w:color w:val="333333"/>
        </w:rPr>
        <w:t xml:space="preserve"> starting point </w:t>
      </w:r>
      <w:r w:rsidR="799CE3C3" w:rsidRPr="3E617762">
        <w:rPr>
          <w:rFonts w:eastAsiaTheme="minorEastAsia"/>
          <w:color w:val="333333"/>
        </w:rPr>
        <w:t xml:space="preserve">for </w:t>
      </w:r>
      <w:r w:rsidR="4CF1920D" w:rsidRPr="3E617762">
        <w:rPr>
          <w:rFonts w:eastAsiaTheme="minorEastAsia"/>
          <w:color w:val="333333"/>
        </w:rPr>
        <w:t xml:space="preserve">the current year’s </w:t>
      </w:r>
      <w:r w:rsidR="799CE3C3" w:rsidRPr="3E617762">
        <w:rPr>
          <w:rFonts w:eastAsiaTheme="minorEastAsia"/>
          <w:color w:val="333333"/>
        </w:rPr>
        <w:t>budgeting</w:t>
      </w:r>
      <w:r w:rsidR="4F4A56D0" w:rsidRPr="3E617762">
        <w:rPr>
          <w:rFonts w:eastAsiaTheme="minorEastAsia"/>
          <w:color w:val="333333"/>
        </w:rPr>
        <w:t xml:space="preserve"> conversation</w:t>
      </w:r>
      <w:r w:rsidR="16347101" w:rsidRPr="3E617762">
        <w:rPr>
          <w:rFonts w:eastAsiaTheme="minorEastAsia"/>
          <w:color w:val="333333"/>
        </w:rPr>
        <w:t>s</w:t>
      </w:r>
      <w:r w:rsidR="6C75F927" w:rsidRPr="3E617762">
        <w:rPr>
          <w:rFonts w:eastAsiaTheme="minorEastAsia"/>
          <w:color w:val="333333"/>
        </w:rPr>
        <w:t xml:space="preserve">. </w:t>
      </w:r>
    </w:p>
    <w:p w14:paraId="4143B157" w14:textId="078F6867" w:rsidR="3C95A0D0" w:rsidRDefault="6A7C6FEE" w:rsidP="1F22A380">
      <w:pPr>
        <w:rPr>
          <w:rFonts w:eastAsiaTheme="minorEastAsia"/>
          <w:color w:val="212121"/>
          <w:highlight w:val="yellow"/>
        </w:rPr>
      </w:pPr>
      <w:r w:rsidRPr="1F22A380">
        <w:rPr>
          <w:rFonts w:eastAsiaTheme="minorEastAsia"/>
          <w:color w:val="212121"/>
        </w:rPr>
        <w:t>When a budget is created each year</w:t>
      </w:r>
      <w:r w:rsidR="3451910F" w:rsidRPr="1F22A380">
        <w:rPr>
          <w:rFonts w:eastAsiaTheme="minorEastAsia"/>
          <w:color w:val="212121"/>
        </w:rPr>
        <w:t>,</w:t>
      </w:r>
      <w:r w:rsidRPr="1F22A380">
        <w:rPr>
          <w:rFonts w:eastAsiaTheme="minorEastAsia"/>
          <w:color w:val="212121"/>
        </w:rPr>
        <w:t xml:space="preserve"> estimates are made for what each area expects to spend.  As we go through the </w:t>
      </w:r>
      <w:r w:rsidR="4F5310EF" w:rsidRPr="1F22A380">
        <w:rPr>
          <w:rFonts w:eastAsiaTheme="minorEastAsia"/>
          <w:color w:val="212121"/>
        </w:rPr>
        <w:t xml:space="preserve">annual </w:t>
      </w:r>
      <w:r w:rsidRPr="1F22A380">
        <w:rPr>
          <w:rFonts w:eastAsiaTheme="minorEastAsia"/>
          <w:color w:val="212121"/>
        </w:rPr>
        <w:t xml:space="preserve">budget </w:t>
      </w:r>
      <w:r w:rsidR="10B175D8" w:rsidRPr="1F22A380">
        <w:rPr>
          <w:rFonts w:eastAsiaTheme="minorEastAsia"/>
          <w:color w:val="212121"/>
        </w:rPr>
        <w:t xml:space="preserve">review </w:t>
      </w:r>
      <w:r w:rsidRPr="1F22A380">
        <w:rPr>
          <w:rFonts w:eastAsiaTheme="minorEastAsia"/>
          <w:color w:val="212121"/>
        </w:rPr>
        <w:t>process</w:t>
      </w:r>
      <w:r w:rsidR="59D6493E" w:rsidRPr="1F22A380">
        <w:rPr>
          <w:rFonts w:eastAsiaTheme="minorEastAsia"/>
          <w:color w:val="212121"/>
        </w:rPr>
        <w:t>,</w:t>
      </w:r>
      <w:r w:rsidRPr="1F22A380">
        <w:rPr>
          <w:rFonts w:eastAsiaTheme="minorEastAsia"/>
          <w:color w:val="212121"/>
        </w:rPr>
        <w:t xml:space="preserve"> we determine i</w:t>
      </w:r>
      <w:r w:rsidR="7B2F67D9" w:rsidRPr="1F22A380">
        <w:rPr>
          <w:rFonts w:eastAsiaTheme="minorEastAsia"/>
          <w:color w:val="212121"/>
        </w:rPr>
        <w:t>f</w:t>
      </w:r>
      <w:r w:rsidRPr="1F22A380">
        <w:rPr>
          <w:rFonts w:eastAsiaTheme="minorEastAsia"/>
          <w:color w:val="212121"/>
        </w:rPr>
        <w:t xml:space="preserve"> the estimated amounts are correct</w:t>
      </w:r>
      <w:r w:rsidR="1554D51F" w:rsidRPr="1F22A380">
        <w:rPr>
          <w:rFonts w:eastAsiaTheme="minorEastAsia"/>
          <w:color w:val="212121"/>
        </w:rPr>
        <w:t>,</w:t>
      </w:r>
      <w:r w:rsidRPr="1F22A380">
        <w:rPr>
          <w:rFonts w:eastAsiaTheme="minorEastAsia"/>
          <w:color w:val="212121"/>
        </w:rPr>
        <w:t xml:space="preserve"> o</w:t>
      </w:r>
      <w:r w:rsidR="3D298583" w:rsidRPr="1F22A380">
        <w:rPr>
          <w:rFonts w:eastAsiaTheme="minorEastAsia"/>
          <w:color w:val="212121"/>
        </w:rPr>
        <w:t>r i</w:t>
      </w:r>
      <w:r w:rsidR="1D21580A" w:rsidRPr="1F22A380">
        <w:rPr>
          <w:rFonts w:eastAsiaTheme="minorEastAsia"/>
          <w:color w:val="212121"/>
        </w:rPr>
        <w:t>f</w:t>
      </w:r>
      <w:r w:rsidR="3D298583" w:rsidRPr="1F22A380">
        <w:rPr>
          <w:rFonts w:eastAsiaTheme="minorEastAsia"/>
          <w:color w:val="212121"/>
        </w:rPr>
        <w:t xml:space="preserve"> each area </w:t>
      </w:r>
      <w:r w:rsidR="261933CB" w:rsidRPr="1F22A380">
        <w:rPr>
          <w:rFonts w:eastAsiaTheme="minorEastAsia"/>
          <w:color w:val="212121"/>
        </w:rPr>
        <w:t xml:space="preserve">has </w:t>
      </w:r>
      <w:r w:rsidR="3D298583" w:rsidRPr="1F22A380">
        <w:rPr>
          <w:rFonts w:eastAsiaTheme="minorEastAsia"/>
          <w:color w:val="212121"/>
        </w:rPr>
        <w:t>over or underspen</w:t>
      </w:r>
      <w:r w:rsidR="501A5B7D" w:rsidRPr="1F22A380">
        <w:rPr>
          <w:rFonts w:eastAsiaTheme="minorEastAsia"/>
          <w:color w:val="212121"/>
        </w:rPr>
        <w:t>t</w:t>
      </w:r>
      <w:r w:rsidR="3D298583" w:rsidRPr="1F22A380">
        <w:rPr>
          <w:rFonts w:eastAsiaTheme="minorEastAsia"/>
          <w:color w:val="212121"/>
        </w:rPr>
        <w:t xml:space="preserve">.  If </w:t>
      </w:r>
      <w:r w:rsidR="0170DAD7" w:rsidRPr="1F22A380">
        <w:rPr>
          <w:rFonts w:eastAsiaTheme="minorEastAsia"/>
          <w:color w:val="212121"/>
        </w:rPr>
        <w:t xml:space="preserve">over/underspending </w:t>
      </w:r>
      <w:r w:rsidR="0C557C32" w:rsidRPr="1F22A380">
        <w:rPr>
          <w:rFonts w:eastAsiaTheme="minorEastAsia"/>
          <w:color w:val="212121"/>
        </w:rPr>
        <w:t>occurs</w:t>
      </w:r>
      <w:r w:rsidR="0170DAD7" w:rsidRPr="1F22A380">
        <w:rPr>
          <w:rFonts w:eastAsiaTheme="minorEastAsia"/>
          <w:color w:val="212121"/>
        </w:rPr>
        <w:t>,</w:t>
      </w:r>
      <w:r w:rsidR="3D298583" w:rsidRPr="1F22A380">
        <w:rPr>
          <w:rFonts w:eastAsiaTheme="minorEastAsia"/>
          <w:color w:val="212121"/>
        </w:rPr>
        <w:t xml:space="preserve"> budget adjustments need to be made and taken into consideration for the future. </w:t>
      </w:r>
      <w:r w:rsidR="3A992867" w:rsidRPr="1F22A380">
        <w:rPr>
          <w:rFonts w:eastAsiaTheme="minorEastAsia"/>
          <w:color w:val="212121"/>
        </w:rPr>
        <w:t xml:space="preserve">If we were to have approved </w:t>
      </w:r>
      <w:r w:rsidR="0069177C" w:rsidRPr="1F22A380">
        <w:rPr>
          <w:rFonts w:eastAsiaTheme="minorEastAsia"/>
          <w:color w:val="212121"/>
        </w:rPr>
        <w:t>all</w:t>
      </w:r>
      <w:r w:rsidR="3A992867" w:rsidRPr="1F22A380">
        <w:rPr>
          <w:rFonts w:eastAsiaTheme="minorEastAsia"/>
          <w:color w:val="212121"/>
        </w:rPr>
        <w:t xml:space="preserve"> the adjusted amounts</w:t>
      </w:r>
      <w:r w:rsidR="1C6AB8B9" w:rsidRPr="1F22A380">
        <w:rPr>
          <w:rFonts w:eastAsiaTheme="minorEastAsia"/>
          <w:color w:val="212121"/>
        </w:rPr>
        <w:t xml:space="preserve"> </w:t>
      </w:r>
      <w:r w:rsidR="23F73F18" w:rsidRPr="1F22A380">
        <w:rPr>
          <w:rFonts w:eastAsiaTheme="minorEastAsia"/>
          <w:color w:val="212121"/>
        </w:rPr>
        <w:t xml:space="preserve">for this year, </w:t>
      </w:r>
      <w:r w:rsidR="1C6AB8B9" w:rsidRPr="1F22A380">
        <w:rPr>
          <w:rFonts w:eastAsiaTheme="minorEastAsia"/>
          <w:color w:val="212121"/>
        </w:rPr>
        <w:t>then</w:t>
      </w:r>
      <w:r w:rsidR="3CF9FB65" w:rsidRPr="1F22A380">
        <w:rPr>
          <w:rFonts w:eastAsiaTheme="minorEastAsia"/>
          <w:color w:val="212121"/>
        </w:rPr>
        <w:t xml:space="preserve"> the total budget amount would have equaled</w:t>
      </w:r>
      <w:r w:rsidR="1C6AB8B9" w:rsidRPr="1F22A380">
        <w:rPr>
          <w:rFonts w:eastAsiaTheme="minorEastAsia"/>
          <w:color w:val="212121"/>
        </w:rPr>
        <w:t xml:space="preserve"> $55,048,640. This would have been an amount equal to $1,167,025 over the Board approved amount</w:t>
      </w:r>
      <w:r w:rsidR="7F8198F3" w:rsidRPr="1F22A380">
        <w:rPr>
          <w:rFonts w:eastAsiaTheme="minorEastAsia"/>
          <w:color w:val="212121"/>
        </w:rPr>
        <w:t xml:space="preserve"> of $53,881</w:t>
      </w:r>
      <w:r w:rsidR="3A97204D" w:rsidRPr="1F22A380">
        <w:rPr>
          <w:rFonts w:eastAsiaTheme="minorEastAsia"/>
          <w:color w:val="212121"/>
        </w:rPr>
        <w:t>,</w:t>
      </w:r>
      <w:r w:rsidR="7F8198F3" w:rsidRPr="1F22A380">
        <w:rPr>
          <w:rFonts w:eastAsiaTheme="minorEastAsia"/>
          <w:color w:val="212121"/>
        </w:rPr>
        <w:t>615</w:t>
      </w:r>
      <w:r w:rsidR="1C6AB8B9" w:rsidRPr="1F22A380">
        <w:rPr>
          <w:rFonts w:eastAsiaTheme="minorEastAsia"/>
          <w:color w:val="212121"/>
        </w:rPr>
        <w:t>.</w:t>
      </w:r>
    </w:p>
    <w:p w14:paraId="6ABA84F0" w14:textId="005ADFFC" w:rsidR="0BCE45B9" w:rsidRDefault="092A090C" w:rsidP="3E617762">
      <w:r>
        <w:t>However, t</w:t>
      </w:r>
      <w:r w:rsidR="44243C44">
        <w:t>hrough the dilige</w:t>
      </w:r>
      <w:r w:rsidR="17C1B119">
        <w:t xml:space="preserve">nt work of our budget </w:t>
      </w:r>
      <w:r w:rsidR="783BAA63">
        <w:t>manager</w:t>
      </w:r>
      <w:r w:rsidR="78A44D20">
        <w:t>s</w:t>
      </w:r>
      <w:r w:rsidR="783BAA63">
        <w:t xml:space="preserve"> and </w:t>
      </w:r>
      <w:r w:rsidR="4C388925">
        <w:t xml:space="preserve">the </w:t>
      </w:r>
      <w:r w:rsidR="783BAA63">
        <w:t>Budget Office</w:t>
      </w:r>
      <w:r w:rsidR="17C1B119">
        <w:t xml:space="preserve"> </w:t>
      </w:r>
      <w:r w:rsidR="2BB24192">
        <w:t xml:space="preserve">in locating </w:t>
      </w:r>
      <w:r w:rsidR="611FF76D">
        <w:t xml:space="preserve">expected reductions in needed costs </w:t>
      </w:r>
      <w:r w:rsidR="2BB24192">
        <w:t xml:space="preserve">throughout the departments, </w:t>
      </w:r>
      <w:r w:rsidR="2F133AEF">
        <w:t xml:space="preserve">we were able to reduce our </w:t>
      </w:r>
      <w:r w:rsidR="54A7540B">
        <w:t>adjustments,</w:t>
      </w:r>
      <w:r w:rsidR="2F133AEF">
        <w:t xml:space="preserve"> so </w:t>
      </w:r>
      <w:r w:rsidR="7EB2C1B2">
        <w:t>the total</w:t>
      </w:r>
      <w:r w:rsidR="500DA05D">
        <w:t xml:space="preserve"> budgeted amount </w:t>
      </w:r>
      <w:r w:rsidR="2F133AEF">
        <w:t xml:space="preserve">equaled </w:t>
      </w:r>
      <w:r w:rsidR="007A3788">
        <w:t>$53,990,330,</w:t>
      </w:r>
      <w:r w:rsidR="2F133AEF">
        <w:t xml:space="preserve"> which is a difference in the amount of $108,71</w:t>
      </w:r>
      <w:r w:rsidR="697A8E1F">
        <w:t>5</w:t>
      </w:r>
      <w:r w:rsidR="10D5C69C" w:rsidRPr="1F22A380">
        <w:t xml:space="preserve"> and within the</w:t>
      </w:r>
      <w:r w:rsidR="37E88305" w:rsidRPr="1F22A380">
        <w:t xml:space="preserve"> </w:t>
      </w:r>
      <w:r w:rsidR="2ED2357F" w:rsidRPr="1F22A380">
        <w:t xml:space="preserve">1% flexible </w:t>
      </w:r>
      <w:r w:rsidR="37E88305" w:rsidRPr="1F22A380">
        <w:t>budget</w:t>
      </w:r>
      <w:r w:rsidR="10D5C69C" w:rsidRPr="1F22A380">
        <w:t xml:space="preserve"> authority granted by the Board of Trustees</w:t>
      </w:r>
      <w:r w:rsidR="2F133AEF" w:rsidRPr="1F22A380">
        <w:t>.</w:t>
      </w:r>
    </w:p>
    <w:p w14:paraId="3CFD9EBE" w14:textId="33F8B5ED" w:rsidR="0BCE45B9" w:rsidRDefault="0BCE45B9" w:rsidP="3180175B">
      <w:pPr>
        <w:rPr>
          <w:rFonts w:ascii="Calibri" w:eastAsia="Calibri" w:hAnsi="Calibri" w:cs="Calibri"/>
          <w:color w:val="212121"/>
        </w:rPr>
      </w:pPr>
      <w:r w:rsidRPr="1F22A380">
        <w:rPr>
          <w:rFonts w:ascii="Calibri" w:eastAsia="Calibri" w:hAnsi="Calibri" w:cs="Calibri"/>
          <w:color w:val="212121"/>
        </w:rPr>
        <w:lastRenderedPageBreak/>
        <w:t>T</w:t>
      </w:r>
      <w:r w:rsidR="178BCF81" w:rsidRPr="1F22A380">
        <w:rPr>
          <w:rFonts w:ascii="Calibri" w:eastAsia="Calibri" w:hAnsi="Calibri" w:cs="Calibri"/>
          <w:color w:val="212121"/>
        </w:rPr>
        <w:t xml:space="preserve">he </w:t>
      </w:r>
      <w:r w:rsidR="10D75F5D" w:rsidRPr="1F22A380">
        <w:rPr>
          <w:rFonts w:ascii="Calibri" w:eastAsia="Calibri" w:hAnsi="Calibri" w:cs="Calibri"/>
          <w:color w:val="212121"/>
        </w:rPr>
        <w:t xml:space="preserve">Executive Team </w:t>
      </w:r>
      <w:r w:rsidR="178BCF81" w:rsidRPr="1F22A380">
        <w:rPr>
          <w:rFonts w:ascii="Calibri" w:eastAsia="Calibri" w:hAnsi="Calibri" w:cs="Calibri"/>
          <w:color w:val="212121"/>
        </w:rPr>
        <w:t xml:space="preserve">and </w:t>
      </w:r>
      <w:r w:rsidR="4AC57BA4" w:rsidRPr="1F22A380">
        <w:rPr>
          <w:rFonts w:ascii="Calibri" w:eastAsia="Calibri" w:hAnsi="Calibri" w:cs="Calibri"/>
          <w:color w:val="212121"/>
        </w:rPr>
        <w:t>A</w:t>
      </w:r>
      <w:r w:rsidR="6568BC6B" w:rsidRPr="1F22A380">
        <w:rPr>
          <w:rFonts w:ascii="Calibri" w:eastAsia="Calibri" w:hAnsi="Calibri" w:cs="Calibri"/>
          <w:color w:val="212121"/>
        </w:rPr>
        <w:t>rea</w:t>
      </w:r>
      <w:r w:rsidR="33779719" w:rsidRPr="1F22A380">
        <w:rPr>
          <w:rFonts w:ascii="Calibri" w:eastAsia="Calibri" w:hAnsi="Calibri" w:cs="Calibri"/>
          <w:color w:val="212121"/>
        </w:rPr>
        <w:t>-</w:t>
      </w:r>
      <w:r w:rsidR="792DD32B" w:rsidRPr="1F22A380">
        <w:rPr>
          <w:rFonts w:ascii="Calibri" w:eastAsia="Calibri" w:hAnsi="Calibri" w:cs="Calibri"/>
          <w:color w:val="212121"/>
        </w:rPr>
        <w:t>L</w:t>
      </w:r>
      <w:r w:rsidR="6568BC6B" w:rsidRPr="1F22A380">
        <w:rPr>
          <w:rFonts w:ascii="Calibri" w:eastAsia="Calibri" w:hAnsi="Calibri" w:cs="Calibri"/>
          <w:color w:val="212121"/>
        </w:rPr>
        <w:t>eads</w:t>
      </w:r>
      <w:r w:rsidR="178BCF81" w:rsidRPr="1F22A380">
        <w:rPr>
          <w:rFonts w:ascii="Calibri" w:eastAsia="Calibri" w:hAnsi="Calibri" w:cs="Calibri"/>
          <w:color w:val="212121"/>
        </w:rPr>
        <w:t xml:space="preserve"> met with the Budget </w:t>
      </w:r>
      <w:r w:rsidR="7C3C5BA8" w:rsidRPr="1F22A380">
        <w:rPr>
          <w:rFonts w:ascii="Calibri" w:eastAsia="Calibri" w:hAnsi="Calibri" w:cs="Calibri"/>
          <w:color w:val="212121"/>
        </w:rPr>
        <w:t>O</w:t>
      </w:r>
      <w:r w:rsidR="6568BC6B" w:rsidRPr="1F22A380">
        <w:rPr>
          <w:rFonts w:ascii="Calibri" w:eastAsia="Calibri" w:hAnsi="Calibri" w:cs="Calibri"/>
          <w:color w:val="212121"/>
        </w:rPr>
        <w:t>ffice</w:t>
      </w:r>
      <w:r w:rsidR="178BCF81" w:rsidRPr="1F22A380">
        <w:rPr>
          <w:rFonts w:ascii="Calibri" w:eastAsia="Calibri" w:hAnsi="Calibri" w:cs="Calibri"/>
          <w:color w:val="212121"/>
        </w:rPr>
        <w:t xml:space="preserve"> to review every area line-by-line</w:t>
      </w:r>
      <w:r w:rsidR="1AB282A7" w:rsidRPr="1F22A380">
        <w:rPr>
          <w:rFonts w:ascii="Calibri" w:eastAsia="Calibri" w:hAnsi="Calibri" w:cs="Calibri"/>
          <w:color w:val="212121"/>
        </w:rPr>
        <w:t xml:space="preserve"> given the</w:t>
      </w:r>
      <w:r w:rsidR="7029D1F5" w:rsidRPr="1F22A380">
        <w:rPr>
          <w:rFonts w:ascii="Calibri" w:eastAsia="Calibri" w:hAnsi="Calibri" w:cs="Calibri"/>
          <w:color w:val="212121"/>
        </w:rPr>
        <w:t xml:space="preserve"> total budgeted</w:t>
      </w:r>
      <w:r w:rsidR="1AB282A7" w:rsidRPr="1F22A380">
        <w:rPr>
          <w:rFonts w:ascii="Calibri" w:eastAsia="Calibri" w:hAnsi="Calibri" w:cs="Calibri"/>
          <w:color w:val="212121"/>
        </w:rPr>
        <w:t xml:space="preserve"> amount we could work within</w:t>
      </w:r>
      <w:r w:rsidR="178BCF81" w:rsidRPr="1F22A380">
        <w:rPr>
          <w:rFonts w:ascii="Calibri" w:eastAsia="Calibri" w:hAnsi="Calibri" w:cs="Calibri"/>
          <w:color w:val="212121"/>
        </w:rPr>
        <w:t xml:space="preserve">.  </w:t>
      </w:r>
      <w:r w:rsidR="7342F0C0" w:rsidRPr="1F22A380">
        <w:rPr>
          <w:rFonts w:ascii="Calibri" w:eastAsia="Calibri" w:hAnsi="Calibri" w:cs="Calibri"/>
          <w:color w:val="212121"/>
        </w:rPr>
        <w:t>In this analysis</w:t>
      </w:r>
      <w:r w:rsidR="6B00A210" w:rsidRPr="1F22A380">
        <w:rPr>
          <w:rFonts w:ascii="Calibri" w:eastAsia="Calibri" w:hAnsi="Calibri" w:cs="Calibri"/>
          <w:color w:val="212121"/>
        </w:rPr>
        <w:t>,</w:t>
      </w:r>
      <w:r w:rsidR="7342F0C0" w:rsidRPr="1F22A380">
        <w:rPr>
          <w:rFonts w:ascii="Calibri" w:eastAsia="Calibri" w:hAnsi="Calibri" w:cs="Calibri"/>
          <w:color w:val="212121"/>
        </w:rPr>
        <w:t xml:space="preserve"> several improvements were made to last </w:t>
      </w:r>
      <w:r w:rsidR="749E0584" w:rsidRPr="1F22A380">
        <w:rPr>
          <w:rFonts w:ascii="Calibri" w:eastAsia="Calibri" w:hAnsi="Calibri" w:cs="Calibri"/>
          <w:color w:val="212121"/>
        </w:rPr>
        <w:t>year's</w:t>
      </w:r>
      <w:r w:rsidR="7342F0C0" w:rsidRPr="1F22A380">
        <w:rPr>
          <w:rFonts w:ascii="Calibri" w:eastAsia="Calibri" w:hAnsi="Calibri" w:cs="Calibri"/>
          <w:color w:val="212121"/>
        </w:rPr>
        <w:t xml:space="preserve"> rollover budget.  Th</w:t>
      </w:r>
      <w:r w:rsidR="34B3B351" w:rsidRPr="1F22A380">
        <w:rPr>
          <w:rFonts w:ascii="Calibri" w:eastAsia="Calibri" w:hAnsi="Calibri" w:cs="Calibri"/>
          <w:color w:val="212121"/>
        </w:rPr>
        <w:t>ese</w:t>
      </w:r>
      <w:r w:rsidR="7342F0C0" w:rsidRPr="1F22A380">
        <w:rPr>
          <w:rFonts w:ascii="Calibri" w:eastAsia="Calibri" w:hAnsi="Calibri" w:cs="Calibri"/>
          <w:color w:val="212121"/>
        </w:rPr>
        <w:t xml:space="preserve"> included items like:</w:t>
      </w:r>
    </w:p>
    <w:p w14:paraId="6EF110AC" w14:textId="38B80E68" w:rsidR="7342F0C0" w:rsidRDefault="7342F0C0" w:rsidP="3180175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3E617762">
        <w:rPr>
          <w:rFonts w:ascii="Calibri" w:eastAsia="Calibri" w:hAnsi="Calibri" w:cs="Calibri"/>
        </w:rPr>
        <w:t xml:space="preserve">Corrections for costs on salaries that were </w:t>
      </w:r>
      <w:r w:rsidR="7FBCD551" w:rsidRPr="3E617762">
        <w:rPr>
          <w:rFonts w:ascii="Calibri" w:eastAsia="Calibri" w:hAnsi="Calibri" w:cs="Calibri"/>
        </w:rPr>
        <w:t>inaccurate</w:t>
      </w:r>
    </w:p>
    <w:p w14:paraId="0F6AE919" w14:textId="4EC7794B" w:rsidR="13C75B94" w:rsidRDefault="13C75B94" w:rsidP="3E617762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3E617762">
        <w:rPr>
          <w:rFonts w:ascii="Calibri" w:eastAsia="Calibri" w:hAnsi="Calibri" w:cs="Calibri"/>
        </w:rPr>
        <w:t>Adjustments</w:t>
      </w:r>
      <w:r w:rsidR="00D8A1E5" w:rsidRPr="3E617762">
        <w:rPr>
          <w:rFonts w:ascii="Calibri" w:eastAsia="Calibri" w:hAnsi="Calibri" w:cs="Calibri"/>
        </w:rPr>
        <w:t xml:space="preserve"> for expenses charged to incorrect departments</w:t>
      </w:r>
    </w:p>
    <w:p w14:paraId="0B1744C6" w14:textId="1A51679B" w:rsidR="7342F0C0" w:rsidRDefault="7342F0C0" w:rsidP="3180175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3E617762">
        <w:rPr>
          <w:rFonts w:ascii="Calibri" w:eastAsia="Calibri" w:hAnsi="Calibri" w:cs="Calibri"/>
        </w:rPr>
        <w:t xml:space="preserve">Reduced budgets in areas where </w:t>
      </w:r>
      <w:r w:rsidR="20DFF1F2" w:rsidRPr="3E617762">
        <w:rPr>
          <w:rFonts w:ascii="Calibri" w:eastAsia="Calibri" w:hAnsi="Calibri" w:cs="Calibri"/>
        </w:rPr>
        <w:t>budgeted amount</w:t>
      </w:r>
      <w:r w:rsidR="7FBCD551" w:rsidRPr="3E617762">
        <w:rPr>
          <w:rFonts w:ascii="Calibri" w:eastAsia="Calibri" w:hAnsi="Calibri" w:cs="Calibri"/>
        </w:rPr>
        <w:t xml:space="preserve"> </w:t>
      </w:r>
      <w:r w:rsidR="6861BFF0" w:rsidRPr="3E617762">
        <w:rPr>
          <w:rFonts w:ascii="Calibri" w:eastAsia="Calibri" w:hAnsi="Calibri" w:cs="Calibri"/>
        </w:rPr>
        <w:t>was</w:t>
      </w:r>
      <w:r w:rsidR="22E5DB74" w:rsidRPr="3E617762">
        <w:rPr>
          <w:rFonts w:ascii="Calibri" w:eastAsia="Calibri" w:hAnsi="Calibri" w:cs="Calibri"/>
        </w:rPr>
        <w:t xml:space="preserve"> no longer</w:t>
      </w:r>
      <w:r w:rsidRPr="3E617762">
        <w:rPr>
          <w:rFonts w:ascii="Calibri" w:eastAsia="Calibri" w:hAnsi="Calibri" w:cs="Calibri"/>
        </w:rPr>
        <w:t xml:space="preserve"> needed</w:t>
      </w:r>
    </w:p>
    <w:p w14:paraId="29FEFC03" w14:textId="7416569E" w:rsidR="7342F0C0" w:rsidRDefault="338D8EF2" w:rsidP="3180175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3E617762">
        <w:rPr>
          <w:rFonts w:ascii="Calibri" w:eastAsia="Calibri" w:hAnsi="Calibri" w:cs="Calibri"/>
        </w:rPr>
        <w:t xml:space="preserve">Reviewed and </w:t>
      </w:r>
      <w:r w:rsidR="23C13CB1" w:rsidRPr="3E617762">
        <w:rPr>
          <w:rFonts w:ascii="Calibri" w:eastAsia="Calibri" w:hAnsi="Calibri" w:cs="Calibri"/>
        </w:rPr>
        <w:t xml:space="preserve">updated </w:t>
      </w:r>
      <w:r w:rsidRPr="3E617762">
        <w:rPr>
          <w:rFonts w:ascii="Calibri" w:eastAsia="Calibri" w:hAnsi="Calibri" w:cs="Calibri"/>
        </w:rPr>
        <w:t xml:space="preserve">budgets </w:t>
      </w:r>
      <w:r w:rsidR="79481100" w:rsidRPr="3E617762">
        <w:rPr>
          <w:rFonts w:ascii="Calibri" w:eastAsia="Calibri" w:hAnsi="Calibri" w:cs="Calibri"/>
        </w:rPr>
        <w:t xml:space="preserve">to align </w:t>
      </w:r>
      <w:r w:rsidRPr="3E617762">
        <w:rPr>
          <w:rFonts w:ascii="Calibri" w:eastAsia="Calibri" w:hAnsi="Calibri" w:cs="Calibri"/>
        </w:rPr>
        <w:t xml:space="preserve">with new </w:t>
      </w:r>
      <w:r w:rsidR="292433AA" w:rsidRPr="3E617762">
        <w:rPr>
          <w:rFonts w:ascii="Calibri" w:eastAsia="Calibri" w:hAnsi="Calibri" w:cs="Calibri"/>
        </w:rPr>
        <w:t>managers</w:t>
      </w:r>
      <w:r w:rsidRPr="3E617762">
        <w:rPr>
          <w:rFonts w:ascii="Calibri" w:eastAsia="Calibri" w:hAnsi="Calibri" w:cs="Calibri"/>
        </w:rPr>
        <w:t xml:space="preserve"> </w:t>
      </w:r>
      <w:r w:rsidR="6250B86A" w:rsidRPr="3E617762">
        <w:rPr>
          <w:rFonts w:ascii="Calibri" w:eastAsia="Calibri" w:hAnsi="Calibri" w:cs="Calibri"/>
        </w:rPr>
        <w:t>and appropriate area</w:t>
      </w:r>
      <w:r w:rsidRPr="3E617762">
        <w:rPr>
          <w:rFonts w:ascii="Calibri" w:eastAsia="Calibri" w:hAnsi="Calibri" w:cs="Calibri"/>
        </w:rPr>
        <w:t xml:space="preserve">s </w:t>
      </w:r>
    </w:p>
    <w:p w14:paraId="7641400D" w14:textId="32B50B9E" w:rsidR="3180175B" w:rsidRPr="008F233A" w:rsidRDefault="2D678F30" w:rsidP="3180175B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3E617762">
        <w:rPr>
          <w:rFonts w:ascii="Calibri" w:eastAsia="Calibri" w:hAnsi="Calibri" w:cs="Calibri"/>
        </w:rPr>
        <w:t>Improved our e</w:t>
      </w:r>
      <w:r w:rsidR="7342F0C0" w:rsidRPr="3E617762">
        <w:rPr>
          <w:rFonts w:ascii="Calibri" w:eastAsia="Calibri" w:hAnsi="Calibri" w:cs="Calibri"/>
        </w:rPr>
        <w:t>xpense transfer process</w:t>
      </w:r>
      <w:r w:rsidR="314208E1" w:rsidRPr="3E617762">
        <w:rPr>
          <w:rFonts w:ascii="Calibri" w:eastAsia="Calibri" w:hAnsi="Calibri" w:cs="Calibri"/>
        </w:rPr>
        <w:t xml:space="preserve"> which</w:t>
      </w:r>
      <w:r w:rsidR="4DDE4A66" w:rsidRPr="3E617762">
        <w:rPr>
          <w:rFonts w:ascii="Calibri" w:eastAsia="Calibri" w:hAnsi="Calibri" w:cs="Calibri"/>
        </w:rPr>
        <w:t xml:space="preserve"> allows us to a</w:t>
      </w:r>
      <w:r w:rsidR="7342F0C0" w:rsidRPr="3E617762">
        <w:rPr>
          <w:rFonts w:ascii="Calibri" w:eastAsia="Calibri" w:hAnsi="Calibri" w:cs="Calibri"/>
        </w:rPr>
        <w:t xml:space="preserve">lign expenses with the right budget amount for improved tracking </w:t>
      </w:r>
    </w:p>
    <w:p w14:paraId="282FAF0F" w14:textId="77777777" w:rsidR="008F233A" w:rsidRDefault="008F233A" w:rsidP="3180175B">
      <w:pPr>
        <w:rPr>
          <w:rFonts w:ascii="Calibri" w:eastAsia="Calibri" w:hAnsi="Calibri" w:cs="Calibri"/>
        </w:rPr>
      </w:pPr>
    </w:p>
    <w:p w14:paraId="0F300164" w14:textId="005DC3DD" w:rsidR="23E6BE67" w:rsidRDefault="23E6BE67" w:rsidP="3180175B">
      <w:pPr>
        <w:rPr>
          <w:rFonts w:ascii="Calibri" w:eastAsia="Calibri" w:hAnsi="Calibri" w:cs="Calibri"/>
          <w:color w:val="212121"/>
        </w:rPr>
      </w:pPr>
      <w:r w:rsidRPr="1F22A380">
        <w:rPr>
          <w:rFonts w:ascii="Calibri" w:eastAsia="Calibri" w:hAnsi="Calibri" w:cs="Calibri"/>
        </w:rPr>
        <w:t xml:space="preserve">This </w:t>
      </w:r>
      <w:r w:rsidR="5DB114FA" w:rsidRPr="1F22A380">
        <w:rPr>
          <w:rFonts w:ascii="Calibri" w:eastAsia="Calibri" w:hAnsi="Calibri" w:cs="Calibri"/>
        </w:rPr>
        <w:t>year's</w:t>
      </w:r>
      <w:r w:rsidR="5565E532" w:rsidRPr="1F22A380">
        <w:rPr>
          <w:rFonts w:ascii="Calibri" w:eastAsia="Calibri" w:hAnsi="Calibri" w:cs="Calibri"/>
        </w:rPr>
        <w:t xml:space="preserve"> </w:t>
      </w:r>
      <w:r w:rsidR="6DE471E2" w:rsidRPr="1F22A380">
        <w:rPr>
          <w:rFonts w:ascii="Calibri" w:eastAsia="Calibri" w:hAnsi="Calibri" w:cs="Calibri"/>
        </w:rPr>
        <w:t>work</w:t>
      </w:r>
      <w:r w:rsidRPr="1F22A380">
        <w:rPr>
          <w:rFonts w:ascii="Calibri" w:eastAsia="Calibri" w:hAnsi="Calibri" w:cs="Calibri"/>
        </w:rPr>
        <w:t xml:space="preserve"> is moving us toward a process where all of us can be </w:t>
      </w:r>
      <w:r w:rsidR="16AB2C03" w:rsidRPr="1F22A380">
        <w:rPr>
          <w:rFonts w:ascii="Calibri" w:eastAsia="Calibri" w:hAnsi="Calibri" w:cs="Calibri"/>
        </w:rPr>
        <w:t xml:space="preserve">better </w:t>
      </w:r>
      <w:r w:rsidRPr="1F22A380">
        <w:rPr>
          <w:rFonts w:ascii="Calibri" w:eastAsia="Calibri" w:hAnsi="Calibri" w:cs="Calibri"/>
        </w:rPr>
        <w:t xml:space="preserve">stewards of </w:t>
      </w:r>
      <w:r w:rsidR="748F1D39" w:rsidRPr="1F22A380">
        <w:rPr>
          <w:rFonts w:ascii="Calibri" w:eastAsia="Calibri" w:hAnsi="Calibri" w:cs="Calibri"/>
        </w:rPr>
        <w:t xml:space="preserve">our </w:t>
      </w:r>
      <w:r w:rsidRPr="1F22A380">
        <w:rPr>
          <w:rFonts w:ascii="Calibri" w:eastAsia="Calibri" w:hAnsi="Calibri" w:cs="Calibri"/>
        </w:rPr>
        <w:t xml:space="preserve">own </w:t>
      </w:r>
      <w:r w:rsidR="5565E532" w:rsidRPr="1F22A380">
        <w:rPr>
          <w:rFonts w:ascii="Calibri" w:eastAsia="Calibri" w:hAnsi="Calibri" w:cs="Calibri"/>
        </w:rPr>
        <w:t>budget</w:t>
      </w:r>
      <w:r w:rsidR="0C05F6DE" w:rsidRPr="1F22A380">
        <w:rPr>
          <w:rFonts w:ascii="Calibri" w:eastAsia="Calibri" w:hAnsi="Calibri" w:cs="Calibri"/>
        </w:rPr>
        <w:t>s</w:t>
      </w:r>
      <w:r w:rsidR="5565E532" w:rsidRPr="1F22A380">
        <w:rPr>
          <w:rFonts w:ascii="Calibri" w:eastAsia="Calibri" w:hAnsi="Calibri" w:cs="Calibri"/>
        </w:rPr>
        <w:t>.</w:t>
      </w:r>
      <w:r w:rsidRPr="1F22A380">
        <w:rPr>
          <w:rFonts w:ascii="Calibri" w:eastAsia="Calibri" w:hAnsi="Calibri" w:cs="Calibri"/>
        </w:rPr>
        <w:t xml:space="preserve">  As stated in</w:t>
      </w:r>
      <w:r w:rsidR="591702A6" w:rsidRPr="1F22A380">
        <w:rPr>
          <w:rFonts w:ascii="Calibri" w:eastAsia="Calibri" w:hAnsi="Calibri" w:cs="Calibri"/>
        </w:rPr>
        <w:t xml:space="preserve"> the Strategic Planning Budget Council (</w:t>
      </w:r>
      <w:r w:rsidRPr="1F22A380">
        <w:rPr>
          <w:rFonts w:ascii="Calibri" w:eastAsia="Calibri" w:hAnsi="Calibri" w:cs="Calibri"/>
        </w:rPr>
        <w:t>SPBC’s</w:t>
      </w:r>
      <w:r w:rsidR="680E39DA" w:rsidRPr="1F22A380">
        <w:rPr>
          <w:rFonts w:ascii="Calibri" w:eastAsia="Calibri" w:hAnsi="Calibri" w:cs="Calibri"/>
        </w:rPr>
        <w:t>)</w:t>
      </w:r>
      <w:r w:rsidRPr="1F22A380">
        <w:rPr>
          <w:rFonts w:ascii="Calibri" w:eastAsia="Calibri" w:hAnsi="Calibri" w:cs="Calibri"/>
        </w:rPr>
        <w:t xml:space="preserve"> </w:t>
      </w:r>
      <w:hyperlink r:id="rId8">
        <w:r w:rsidRPr="1F22A380">
          <w:rPr>
            <w:rStyle w:val="Hyperlink"/>
            <w:rFonts w:ascii="Calibri" w:eastAsia="Calibri" w:hAnsi="Calibri" w:cs="Calibri"/>
          </w:rPr>
          <w:t>guiding principles</w:t>
        </w:r>
      </w:hyperlink>
      <w:r w:rsidRPr="1F22A380">
        <w:rPr>
          <w:rFonts w:ascii="Calibri" w:eastAsia="Calibri" w:hAnsi="Calibri" w:cs="Calibri"/>
        </w:rPr>
        <w:t xml:space="preserve">, the budget is </w:t>
      </w:r>
      <w:r w:rsidR="21053567" w:rsidRPr="1F22A380">
        <w:rPr>
          <w:rFonts w:ascii="Calibri" w:eastAsia="Calibri" w:hAnsi="Calibri" w:cs="Calibri"/>
        </w:rPr>
        <w:t xml:space="preserve">the </w:t>
      </w:r>
      <w:r w:rsidRPr="1F22A380">
        <w:rPr>
          <w:rFonts w:ascii="Calibri" w:eastAsia="Calibri" w:hAnsi="Calibri" w:cs="Calibri"/>
        </w:rPr>
        <w:t>responsibility</w:t>
      </w:r>
      <w:r w:rsidR="7DB2B613" w:rsidRPr="1F22A380">
        <w:rPr>
          <w:rFonts w:ascii="Calibri" w:eastAsia="Calibri" w:hAnsi="Calibri" w:cs="Calibri"/>
        </w:rPr>
        <w:t xml:space="preserve"> of the campus as a whole</w:t>
      </w:r>
      <w:r w:rsidR="45AFBB61" w:rsidRPr="1F22A380">
        <w:rPr>
          <w:rFonts w:ascii="Calibri" w:eastAsia="Calibri" w:hAnsi="Calibri" w:cs="Calibri"/>
        </w:rPr>
        <w:t>.</w:t>
      </w:r>
      <w:r w:rsidRPr="1F22A380">
        <w:rPr>
          <w:rFonts w:ascii="Calibri" w:eastAsia="Calibri" w:hAnsi="Calibri" w:cs="Calibri"/>
        </w:rPr>
        <w:t xml:space="preserve">  </w:t>
      </w:r>
      <w:r w:rsidRPr="1F22A380">
        <w:rPr>
          <w:rFonts w:ascii="Calibri" w:eastAsia="Calibri" w:hAnsi="Calibri" w:cs="Calibri"/>
          <w:color w:val="212121"/>
        </w:rPr>
        <w:t xml:space="preserve">Though we </w:t>
      </w:r>
      <w:bookmarkStart w:id="0" w:name="_Int_g6FhDu1S"/>
      <w:r w:rsidRPr="1F22A380">
        <w:rPr>
          <w:rFonts w:ascii="Calibri" w:eastAsia="Calibri" w:hAnsi="Calibri" w:cs="Calibri"/>
          <w:color w:val="212121"/>
        </w:rPr>
        <w:t>weren’t</w:t>
      </w:r>
      <w:bookmarkEnd w:id="0"/>
      <w:r w:rsidRPr="1F22A380">
        <w:rPr>
          <w:rFonts w:ascii="Calibri" w:eastAsia="Calibri" w:hAnsi="Calibri" w:cs="Calibri"/>
          <w:color w:val="212121"/>
        </w:rPr>
        <w:t xml:space="preserve"> able to say yes to everything, we are continually looking for avenues </w:t>
      </w:r>
      <w:r w:rsidR="57739085" w:rsidRPr="1F22A380">
        <w:rPr>
          <w:rFonts w:ascii="Calibri" w:eastAsia="Calibri" w:hAnsi="Calibri" w:cs="Calibri"/>
          <w:color w:val="212121"/>
        </w:rPr>
        <w:t>(e.g.</w:t>
      </w:r>
      <w:r w:rsidR="6A1CAD9E" w:rsidRPr="1F22A380">
        <w:rPr>
          <w:rFonts w:ascii="Calibri" w:eastAsia="Calibri" w:hAnsi="Calibri" w:cs="Calibri"/>
          <w:color w:val="212121"/>
        </w:rPr>
        <w:t>,</w:t>
      </w:r>
      <w:r w:rsidR="57739085" w:rsidRPr="1F22A380">
        <w:rPr>
          <w:rFonts w:ascii="Calibri" w:eastAsia="Calibri" w:hAnsi="Calibri" w:cs="Calibri"/>
          <w:color w:val="212121"/>
        </w:rPr>
        <w:t xml:space="preserve"> grants, alternate contracts, community partnerships) </w:t>
      </w:r>
      <w:r w:rsidRPr="1F22A380">
        <w:rPr>
          <w:rFonts w:ascii="Calibri" w:eastAsia="Calibri" w:hAnsi="Calibri" w:cs="Calibri"/>
          <w:color w:val="212121"/>
        </w:rPr>
        <w:t xml:space="preserve">so that we can </w:t>
      </w:r>
      <w:r w:rsidR="100A677D" w:rsidRPr="1F22A380">
        <w:rPr>
          <w:rFonts w:ascii="Calibri" w:eastAsia="Calibri" w:hAnsi="Calibri" w:cs="Calibri"/>
          <w:color w:val="212121"/>
        </w:rPr>
        <w:t>say yes to items that serve our community and are reflections of our goals and planning</w:t>
      </w:r>
      <w:r w:rsidR="6BDEA171" w:rsidRPr="1F22A380">
        <w:rPr>
          <w:rFonts w:ascii="Calibri" w:eastAsia="Calibri" w:hAnsi="Calibri" w:cs="Calibri"/>
          <w:color w:val="212121"/>
        </w:rPr>
        <w:t>.</w:t>
      </w:r>
      <w:r w:rsidRPr="1F22A380">
        <w:rPr>
          <w:rFonts w:ascii="Calibri" w:eastAsia="Calibri" w:hAnsi="Calibri" w:cs="Calibri"/>
          <w:color w:val="212121"/>
        </w:rPr>
        <w:t xml:space="preserve"> Until then, we thank you for your partnership in realizing our strategic budget plan and ensuring that </w:t>
      </w:r>
      <w:r w:rsidR="2CD2F877" w:rsidRPr="1F22A380">
        <w:rPr>
          <w:rFonts w:ascii="Calibri" w:eastAsia="Calibri" w:hAnsi="Calibri" w:cs="Calibri"/>
          <w:color w:val="212121"/>
        </w:rPr>
        <w:t>we are</w:t>
      </w:r>
      <w:r w:rsidRPr="1F22A380">
        <w:rPr>
          <w:rFonts w:ascii="Calibri" w:eastAsia="Calibri" w:hAnsi="Calibri" w:cs="Calibri"/>
          <w:color w:val="212121"/>
        </w:rPr>
        <w:t xml:space="preserve"> good fiscal stewards</w:t>
      </w:r>
      <w:r w:rsidR="3176572C" w:rsidRPr="1F22A380">
        <w:rPr>
          <w:rFonts w:ascii="Calibri" w:eastAsia="Calibri" w:hAnsi="Calibri" w:cs="Calibri"/>
          <w:color w:val="212121"/>
        </w:rPr>
        <w:t xml:space="preserve"> for the College</w:t>
      </w:r>
      <w:r w:rsidRPr="1F22A380">
        <w:rPr>
          <w:rFonts w:ascii="Calibri" w:eastAsia="Calibri" w:hAnsi="Calibri" w:cs="Calibri"/>
          <w:color w:val="212121"/>
        </w:rPr>
        <w:t>.</w:t>
      </w:r>
    </w:p>
    <w:p w14:paraId="7BEE5097" w14:textId="125C61E9" w:rsidR="23E6BE67" w:rsidRDefault="23E6BE67" w:rsidP="3180175B">
      <w:pPr>
        <w:rPr>
          <w:rFonts w:ascii="Calibri" w:eastAsia="Calibri" w:hAnsi="Calibri" w:cs="Calibri"/>
        </w:rPr>
      </w:pPr>
      <w:r w:rsidRPr="3180175B">
        <w:rPr>
          <w:rFonts w:ascii="Calibri" w:eastAsia="Calibri" w:hAnsi="Calibri" w:cs="Calibri"/>
        </w:rPr>
        <w:t xml:space="preserve">We will continue to </w:t>
      </w:r>
      <w:bookmarkStart w:id="1" w:name="_Int_FGlNboai"/>
      <w:r w:rsidR="5565E532" w:rsidRPr="3E617762">
        <w:rPr>
          <w:rFonts w:ascii="Calibri" w:eastAsia="Calibri" w:hAnsi="Calibri" w:cs="Calibri"/>
        </w:rPr>
        <w:t>finetune</w:t>
      </w:r>
      <w:bookmarkEnd w:id="1"/>
      <w:r w:rsidRPr="3180175B">
        <w:rPr>
          <w:rFonts w:ascii="Calibri" w:eastAsia="Calibri" w:hAnsi="Calibri" w:cs="Calibri"/>
        </w:rPr>
        <w:t xml:space="preserve"> and improve processes as we go. This </w:t>
      </w:r>
      <w:r w:rsidR="5C0763F2" w:rsidRPr="3E617762">
        <w:rPr>
          <w:rFonts w:ascii="Calibri" w:eastAsia="Calibri" w:hAnsi="Calibri" w:cs="Calibri"/>
        </w:rPr>
        <w:t xml:space="preserve">fiscal </w:t>
      </w:r>
      <w:r w:rsidRPr="3180175B">
        <w:rPr>
          <w:rFonts w:ascii="Calibri" w:eastAsia="Calibri" w:hAnsi="Calibri" w:cs="Calibri"/>
        </w:rPr>
        <w:t>year we will add:</w:t>
      </w:r>
    </w:p>
    <w:p w14:paraId="094F7738" w14:textId="799C9896" w:rsidR="23E6BE67" w:rsidRDefault="23E6BE67" w:rsidP="3180175B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3180175B">
        <w:rPr>
          <w:rFonts w:ascii="Calibri" w:eastAsia="Calibri" w:hAnsi="Calibri" w:cs="Calibri"/>
        </w:rPr>
        <w:t xml:space="preserve">Proactive monthly reporting from the budget office </w:t>
      </w:r>
    </w:p>
    <w:p w14:paraId="1D5C803C" w14:textId="146268F6" w:rsidR="23E6BE67" w:rsidRDefault="23E6BE67" w:rsidP="3180175B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3180175B">
        <w:rPr>
          <w:rFonts w:ascii="Calibri" w:eastAsia="Calibri" w:hAnsi="Calibri" w:cs="Calibri"/>
        </w:rPr>
        <w:t>Controls to prevent overspending</w:t>
      </w:r>
    </w:p>
    <w:p w14:paraId="25AD8F87" w14:textId="23B8A98D" w:rsidR="3180175B" w:rsidRDefault="62A4CACC" w:rsidP="3E617762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1F22A380">
        <w:rPr>
          <w:rFonts w:ascii="Calibri" w:eastAsia="Calibri" w:hAnsi="Calibri" w:cs="Calibri"/>
        </w:rPr>
        <w:t>I</w:t>
      </w:r>
      <w:r w:rsidR="5565E532" w:rsidRPr="1F22A380">
        <w:rPr>
          <w:rFonts w:ascii="Calibri" w:eastAsia="Calibri" w:hAnsi="Calibri" w:cs="Calibri"/>
        </w:rPr>
        <w:t>ncreased</w:t>
      </w:r>
      <w:r w:rsidR="23E6BE67" w:rsidRPr="1F22A380">
        <w:rPr>
          <w:rFonts w:ascii="Calibri" w:eastAsia="Calibri" w:hAnsi="Calibri" w:cs="Calibri"/>
        </w:rPr>
        <w:t xml:space="preserve"> communication with the </w:t>
      </w:r>
      <w:r w:rsidR="26B31F0C" w:rsidRPr="1F22A380">
        <w:rPr>
          <w:rFonts w:ascii="Calibri" w:eastAsia="Calibri" w:hAnsi="Calibri" w:cs="Calibri"/>
        </w:rPr>
        <w:t>B</w:t>
      </w:r>
      <w:r w:rsidR="23E6BE67" w:rsidRPr="1F22A380">
        <w:rPr>
          <w:rFonts w:ascii="Calibri" w:eastAsia="Calibri" w:hAnsi="Calibri" w:cs="Calibri"/>
        </w:rPr>
        <w:t xml:space="preserve">udget </w:t>
      </w:r>
      <w:r w:rsidR="4BCAD4FA" w:rsidRPr="1F22A380">
        <w:rPr>
          <w:rFonts w:ascii="Calibri" w:eastAsia="Calibri" w:hAnsi="Calibri" w:cs="Calibri"/>
        </w:rPr>
        <w:t>O</w:t>
      </w:r>
      <w:r w:rsidR="23E6BE67" w:rsidRPr="1F22A380">
        <w:rPr>
          <w:rFonts w:ascii="Calibri" w:eastAsia="Calibri" w:hAnsi="Calibri" w:cs="Calibri"/>
        </w:rPr>
        <w:t>ffice</w:t>
      </w:r>
      <w:r w:rsidR="4C844B3E" w:rsidRPr="1F22A380">
        <w:rPr>
          <w:rFonts w:ascii="Calibri" w:eastAsia="Calibri" w:hAnsi="Calibri" w:cs="Calibri"/>
        </w:rPr>
        <w:t>:</w:t>
      </w:r>
      <w:r w:rsidR="23E6BE67" w:rsidRPr="1F22A380">
        <w:rPr>
          <w:rFonts w:ascii="Calibri" w:eastAsia="Calibri" w:hAnsi="Calibri" w:cs="Calibri"/>
        </w:rPr>
        <w:t xml:space="preserve"> The </w:t>
      </w:r>
      <w:r w:rsidR="45079837" w:rsidRPr="1F22A380">
        <w:rPr>
          <w:rFonts w:ascii="Calibri" w:eastAsia="Calibri" w:hAnsi="Calibri" w:cs="Calibri"/>
        </w:rPr>
        <w:t>B</w:t>
      </w:r>
      <w:r w:rsidR="5565E532" w:rsidRPr="1F22A380">
        <w:rPr>
          <w:rFonts w:ascii="Calibri" w:eastAsia="Calibri" w:hAnsi="Calibri" w:cs="Calibri"/>
        </w:rPr>
        <w:t xml:space="preserve">udget </w:t>
      </w:r>
      <w:r w:rsidR="3ED855D7" w:rsidRPr="1F22A380">
        <w:rPr>
          <w:rFonts w:ascii="Calibri" w:eastAsia="Calibri" w:hAnsi="Calibri" w:cs="Calibri"/>
        </w:rPr>
        <w:t>O</w:t>
      </w:r>
      <w:r w:rsidR="5565E532" w:rsidRPr="1F22A380">
        <w:rPr>
          <w:rFonts w:ascii="Calibri" w:eastAsia="Calibri" w:hAnsi="Calibri" w:cs="Calibri"/>
        </w:rPr>
        <w:t>ffice</w:t>
      </w:r>
      <w:r w:rsidR="23E6BE67" w:rsidRPr="1F22A380">
        <w:rPr>
          <w:rFonts w:ascii="Calibri" w:eastAsia="Calibri" w:hAnsi="Calibri" w:cs="Calibri"/>
        </w:rPr>
        <w:t xml:space="preserve"> will make </w:t>
      </w:r>
      <w:r w:rsidR="35E713A6" w:rsidRPr="1F22A380">
        <w:rPr>
          <w:rFonts w:ascii="Calibri" w:eastAsia="Calibri" w:hAnsi="Calibri" w:cs="Calibri"/>
        </w:rPr>
        <w:t>department</w:t>
      </w:r>
      <w:r w:rsidR="093358AA" w:rsidRPr="1F22A380">
        <w:rPr>
          <w:rFonts w:ascii="Calibri" w:eastAsia="Calibri" w:hAnsi="Calibri" w:cs="Calibri"/>
        </w:rPr>
        <w:t>al</w:t>
      </w:r>
      <w:r w:rsidR="35E713A6" w:rsidRPr="1F22A380">
        <w:rPr>
          <w:rFonts w:ascii="Calibri" w:eastAsia="Calibri" w:hAnsi="Calibri" w:cs="Calibri"/>
        </w:rPr>
        <w:t xml:space="preserve"> </w:t>
      </w:r>
      <w:r w:rsidR="0685CAC1" w:rsidRPr="1F22A380">
        <w:rPr>
          <w:rFonts w:ascii="Calibri" w:eastAsia="Calibri" w:hAnsi="Calibri" w:cs="Calibri"/>
        </w:rPr>
        <w:t xml:space="preserve">budget </w:t>
      </w:r>
      <w:r w:rsidR="23E6BE67" w:rsidRPr="1F22A380">
        <w:rPr>
          <w:rFonts w:ascii="Calibri" w:eastAsia="Calibri" w:hAnsi="Calibri" w:cs="Calibri"/>
        </w:rPr>
        <w:t xml:space="preserve">changes </w:t>
      </w:r>
      <w:r w:rsidR="5385CA99" w:rsidRPr="1F22A380">
        <w:rPr>
          <w:rFonts w:ascii="Calibri" w:eastAsia="Calibri" w:hAnsi="Calibri" w:cs="Calibri"/>
        </w:rPr>
        <w:t xml:space="preserve">after consulting with </w:t>
      </w:r>
      <w:r w:rsidR="58C17C5F" w:rsidRPr="1F22A380">
        <w:rPr>
          <w:rFonts w:ascii="Calibri" w:eastAsia="Calibri" w:hAnsi="Calibri" w:cs="Calibri"/>
        </w:rPr>
        <w:t>the</w:t>
      </w:r>
      <w:r w:rsidR="23E6BE67" w:rsidRPr="1F22A380">
        <w:rPr>
          <w:rFonts w:ascii="Calibri" w:eastAsia="Calibri" w:hAnsi="Calibri" w:cs="Calibri"/>
        </w:rPr>
        <w:t xml:space="preserve"> budget </w:t>
      </w:r>
      <w:r w:rsidR="58C17C5F" w:rsidRPr="1F22A380">
        <w:rPr>
          <w:rFonts w:ascii="Calibri" w:eastAsia="Calibri" w:hAnsi="Calibri" w:cs="Calibri"/>
        </w:rPr>
        <w:t>manager</w:t>
      </w:r>
      <w:r w:rsidR="5565E532" w:rsidRPr="1F22A380">
        <w:rPr>
          <w:rFonts w:ascii="Calibri" w:eastAsia="Calibri" w:hAnsi="Calibri" w:cs="Calibri"/>
        </w:rPr>
        <w:t xml:space="preserve">. </w:t>
      </w:r>
    </w:p>
    <w:p w14:paraId="4C8A3776" w14:textId="496ED9F4" w:rsidR="5565E532" w:rsidRDefault="5565E532" w:rsidP="3E617762">
      <w:pPr>
        <w:rPr>
          <w:rFonts w:ascii="Calibri" w:eastAsia="Calibri" w:hAnsi="Calibri" w:cs="Calibri"/>
          <w:color w:val="212121"/>
        </w:rPr>
      </w:pPr>
      <w:r w:rsidRPr="3E617762">
        <w:rPr>
          <w:rFonts w:ascii="Calibri" w:eastAsia="Calibri" w:hAnsi="Calibri" w:cs="Calibri"/>
          <w:color w:val="212121"/>
        </w:rPr>
        <w:t xml:space="preserve">Thank you </w:t>
      </w:r>
      <w:r w:rsidR="0E8C70A8" w:rsidRPr="3E617762">
        <w:rPr>
          <w:rFonts w:ascii="Calibri" w:eastAsia="Calibri" w:hAnsi="Calibri" w:cs="Calibri"/>
          <w:color w:val="212121"/>
        </w:rPr>
        <w:t xml:space="preserve">to everyone </w:t>
      </w:r>
      <w:r w:rsidRPr="3E617762">
        <w:rPr>
          <w:rFonts w:ascii="Calibri" w:eastAsia="Calibri" w:hAnsi="Calibri" w:cs="Calibri"/>
          <w:color w:val="212121"/>
        </w:rPr>
        <w:t xml:space="preserve">for being integral </w:t>
      </w:r>
      <w:r w:rsidR="5C89D980" w:rsidRPr="3E617762">
        <w:rPr>
          <w:rFonts w:ascii="Calibri" w:eastAsia="Calibri" w:hAnsi="Calibri" w:cs="Calibri"/>
          <w:color w:val="212121"/>
        </w:rPr>
        <w:t xml:space="preserve">to this process, and for sharing your knowledge with us so that we can better serve our students and our </w:t>
      </w:r>
      <w:r w:rsidR="439E90D0" w:rsidRPr="3E617762">
        <w:rPr>
          <w:rFonts w:ascii="Calibri" w:eastAsia="Calibri" w:hAnsi="Calibri" w:cs="Calibri"/>
          <w:color w:val="212121"/>
        </w:rPr>
        <w:t>community</w:t>
      </w:r>
      <w:r w:rsidR="5C89D980" w:rsidRPr="3E617762">
        <w:rPr>
          <w:rFonts w:ascii="Calibri" w:eastAsia="Calibri" w:hAnsi="Calibri" w:cs="Calibri"/>
          <w:color w:val="212121"/>
        </w:rPr>
        <w:t>.</w:t>
      </w:r>
    </w:p>
    <w:p w14:paraId="4E9A0276" w14:textId="4EB97012" w:rsidR="23E6BE67" w:rsidRDefault="23E6BE67" w:rsidP="3180175B">
      <w:pPr>
        <w:rPr>
          <w:rFonts w:ascii="Calibri" w:eastAsia="Calibri" w:hAnsi="Calibri" w:cs="Calibri"/>
          <w:color w:val="212121"/>
        </w:rPr>
      </w:pPr>
      <w:r w:rsidRPr="1F22A380">
        <w:rPr>
          <w:rFonts w:ascii="Calibri" w:eastAsia="Calibri" w:hAnsi="Calibri" w:cs="Calibri"/>
          <w:b/>
          <w:bCs/>
          <w:color w:val="212121"/>
        </w:rPr>
        <w:t xml:space="preserve">Budget uploads </w:t>
      </w:r>
      <w:r w:rsidR="20D0BACA" w:rsidRPr="1F22A380">
        <w:rPr>
          <w:rFonts w:ascii="Calibri" w:eastAsia="Calibri" w:hAnsi="Calibri" w:cs="Calibri"/>
          <w:b/>
          <w:bCs/>
          <w:color w:val="212121"/>
        </w:rPr>
        <w:t>should</w:t>
      </w:r>
      <w:r w:rsidRPr="1F22A380">
        <w:rPr>
          <w:rFonts w:ascii="Calibri" w:eastAsia="Calibri" w:hAnsi="Calibri" w:cs="Calibri"/>
          <w:b/>
          <w:bCs/>
          <w:color w:val="212121"/>
        </w:rPr>
        <w:t xml:space="preserve"> be available in </w:t>
      </w:r>
      <w:r w:rsidR="6AE83FB0" w:rsidRPr="1F22A380">
        <w:rPr>
          <w:rFonts w:ascii="Calibri" w:eastAsia="Calibri" w:hAnsi="Calibri" w:cs="Calibri"/>
          <w:b/>
          <w:bCs/>
          <w:color w:val="212121"/>
        </w:rPr>
        <w:t>c</w:t>
      </w:r>
      <w:r w:rsidR="1EA00C19" w:rsidRPr="1F22A380">
        <w:rPr>
          <w:rFonts w:ascii="Calibri" w:eastAsia="Calibri" w:hAnsi="Calibri" w:cs="Calibri"/>
          <w:b/>
          <w:bCs/>
          <w:color w:val="212121"/>
        </w:rPr>
        <w:t>t</w:t>
      </w:r>
      <w:r w:rsidR="6AE83FB0" w:rsidRPr="1F22A380">
        <w:rPr>
          <w:rFonts w:ascii="Calibri" w:eastAsia="Calibri" w:hAnsi="Calibri" w:cs="Calibri"/>
          <w:b/>
          <w:bCs/>
          <w:color w:val="212121"/>
        </w:rPr>
        <w:t>cLink</w:t>
      </w:r>
      <w:r w:rsidR="6D53DA38" w:rsidRPr="1F22A380">
        <w:rPr>
          <w:rFonts w:ascii="Calibri" w:eastAsia="Calibri" w:hAnsi="Calibri" w:cs="Calibri"/>
          <w:b/>
          <w:bCs/>
          <w:color w:val="212121"/>
        </w:rPr>
        <w:t xml:space="preserve"> </w:t>
      </w:r>
      <w:r w:rsidR="1B2C8D72" w:rsidRPr="1F22A380">
        <w:rPr>
          <w:rFonts w:ascii="Calibri" w:eastAsia="Calibri" w:hAnsi="Calibri" w:cs="Calibri"/>
          <w:b/>
          <w:bCs/>
          <w:color w:val="212121"/>
        </w:rPr>
        <w:t>later this month</w:t>
      </w:r>
      <w:r w:rsidRPr="1F22A380">
        <w:rPr>
          <w:rFonts w:ascii="Calibri" w:eastAsia="Calibri" w:hAnsi="Calibri" w:cs="Calibri"/>
          <w:b/>
          <w:bCs/>
          <w:color w:val="212121"/>
        </w:rPr>
        <w:t>.</w:t>
      </w:r>
      <w:r w:rsidRPr="1F22A380">
        <w:rPr>
          <w:rFonts w:ascii="Calibri" w:eastAsia="Calibri" w:hAnsi="Calibri" w:cs="Calibri"/>
          <w:color w:val="212121"/>
        </w:rPr>
        <w:t xml:space="preserve">  </w:t>
      </w:r>
    </w:p>
    <w:p w14:paraId="390EA854" w14:textId="165D39FA" w:rsidR="1F22A380" w:rsidRDefault="1F22A380" w:rsidP="1F22A380">
      <w:pPr>
        <w:rPr>
          <w:rFonts w:ascii="Calibri" w:eastAsia="Calibri" w:hAnsi="Calibri" w:cs="Calibri"/>
          <w:color w:val="212121"/>
        </w:rPr>
      </w:pPr>
    </w:p>
    <w:p w14:paraId="486CC8DB" w14:textId="419707B4" w:rsidR="1F22A380" w:rsidRDefault="1F22A380" w:rsidP="1F22A380">
      <w:pPr>
        <w:rPr>
          <w:rFonts w:ascii="Calibri" w:eastAsia="Calibri" w:hAnsi="Calibri" w:cs="Calibri"/>
          <w:color w:val="212121"/>
        </w:rPr>
      </w:pPr>
    </w:p>
    <w:p w14:paraId="7B4D83B2" w14:textId="7ECAB03F" w:rsidR="1F22A380" w:rsidRDefault="1F22A380" w:rsidP="1F22A380">
      <w:pPr>
        <w:rPr>
          <w:rFonts w:ascii="Calibri" w:eastAsia="Calibri" w:hAnsi="Calibri" w:cs="Calibri"/>
          <w:color w:val="212121"/>
        </w:rPr>
      </w:pPr>
    </w:p>
    <w:p w14:paraId="4B87D53E" w14:textId="7B6E5D0F" w:rsidR="1F22A380" w:rsidRDefault="1F22A380" w:rsidP="1F22A380">
      <w:pPr>
        <w:rPr>
          <w:rFonts w:ascii="Calibri" w:eastAsia="Calibri" w:hAnsi="Calibri" w:cs="Calibri"/>
          <w:color w:val="212121"/>
        </w:rPr>
      </w:pPr>
    </w:p>
    <w:p w14:paraId="13BD1820" w14:textId="77777777" w:rsidR="008F233A" w:rsidRDefault="008F233A" w:rsidP="1F22A380">
      <w:pPr>
        <w:rPr>
          <w:rFonts w:ascii="Calibri" w:eastAsia="Calibri" w:hAnsi="Calibri" w:cs="Calibri"/>
          <w:color w:val="212121"/>
        </w:rPr>
      </w:pPr>
    </w:p>
    <w:p w14:paraId="39C66A78" w14:textId="4858C69A" w:rsidR="00380161" w:rsidRDefault="1BFADBE5" w:rsidP="3E617762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F22A38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>Annual Planning</w:t>
      </w:r>
    </w:p>
    <w:p w14:paraId="59381AF6" w14:textId="07F7CCC1" w:rsidR="3E617762" w:rsidRDefault="3E617762" w:rsidP="1F22A38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A6E71AE" w14:textId="3873BA0C" w:rsidR="3E617762" w:rsidRDefault="0959ACEA" w:rsidP="1F22A380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D5CE215" wp14:editId="27467BEC">
            <wp:extent cx="3023112" cy="2247398"/>
            <wp:effectExtent l="0" t="0" r="0" b="0"/>
            <wp:docPr id="2122478017" name="Picture 2122478017" descr="A colorful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112" cy="224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9847" w14:textId="1EF26240" w:rsidR="00380161" w:rsidRDefault="112243D8" w:rsidP="0E899640">
      <w:pPr>
        <w:spacing w:after="0" w:line="240" w:lineRule="auto"/>
        <w:rPr>
          <w:rFonts w:eastAsiaTheme="minorEastAsia"/>
          <w:color w:val="000000" w:themeColor="text1"/>
        </w:rPr>
      </w:pPr>
      <w:bookmarkStart w:id="2" w:name="_Int_WX0V7BKP"/>
      <w:r w:rsidRPr="3E617762">
        <w:rPr>
          <w:rFonts w:eastAsiaTheme="minorEastAsia"/>
          <w:color w:val="000000" w:themeColor="text1"/>
        </w:rPr>
        <w:t>Perhaps the</w:t>
      </w:r>
      <w:bookmarkEnd w:id="2"/>
      <w:r w:rsidRPr="3E617762">
        <w:rPr>
          <w:rFonts w:eastAsiaTheme="minorEastAsia"/>
          <w:color w:val="000000" w:themeColor="text1"/>
        </w:rPr>
        <w:t xml:space="preserve"> most important part of </w:t>
      </w:r>
      <w:r w:rsidR="0FB03D49" w:rsidRPr="3E617762">
        <w:rPr>
          <w:rFonts w:eastAsiaTheme="minorEastAsia"/>
          <w:color w:val="000000" w:themeColor="text1"/>
        </w:rPr>
        <w:t>the Annual Planning process</w:t>
      </w:r>
      <w:r w:rsidRPr="3E617762">
        <w:rPr>
          <w:rFonts w:eastAsiaTheme="minorEastAsia"/>
          <w:color w:val="000000" w:themeColor="text1"/>
        </w:rPr>
        <w:t xml:space="preserve"> is ensuring </w:t>
      </w:r>
      <w:r w:rsidR="0FB03D49" w:rsidRPr="3E617762">
        <w:rPr>
          <w:rFonts w:eastAsiaTheme="minorEastAsia"/>
          <w:color w:val="000000" w:themeColor="text1"/>
        </w:rPr>
        <w:t>that each area has</w:t>
      </w:r>
      <w:r w:rsidRPr="3E617762">
        <w:rPr>
          <w:rFonts w:eastAsiaTheme="minorEastAsia"/>
          <w:color w:val="000000" w:themeColor="text1"/>
        </w:rPr>
        <w:t xml:space="preserve"> the structure, support, and plan to work on area goals throughout the year to ensure they move </w:t>
      </w:r>
      <w:r w:rsidR="0FB03D49" w:rsidRPr="3E617762">
        <w:rPr>
          <w:rFonts w:eastAsiaTheme="minorEastAsia"/>
          <w:color w:val="000000" w:themeColor="text1"/>
        </w:rPr>
        <w:t xml:space="preserve">their goals </w:t>
      </w:r>
      <w:r w:rsidRPr="3E617762">
        <w:rPr>
          <w:rFonts w:eastAsiaTheme="minorEastAsia"/>
          <w:color w:val="000000" w:themeColor="text1"/>
        </w:rPr>
        <w:t xml:space="preserve">forward. </w:t>
      </w:r>
      <w:r w:rsidR="70CE8AE2" w:rsidRPr="3E617762">
        <w:rPr>
          <w:rFonts w:eastAsiaTheme="minorEastAsia"/>
          <w:color w:val="000000" w:themeColor="text1"/>
        </w:rPr>
        <w:t xml:space="preserve">To </w:t>
      </w:r>
      <w:r w:rsidR="6CC97C08" w:rsidRPr="3E617762">
        <w:rPr>
          <w:rFonts w:eastAsiaTheme="minorEastAsia"/>
          <w:color w:val="000000" w:themeColor="text1"/>
        </w:rPr>
        <w:t>aid with this process</w:t>
      </w:r>
      <w:r w:rsidR="70CE8AE2" w:rsidRPr="3E617762">
        <w:rPr>
          <w:rFonts w:eastAsiaTheme="minorEastAsia"/>
          <w:color w:val="000000" w:themeColor="text1"/>
        </w:rPr>
        <w:t>:</w:t>
      </w:r>
    </w:p>
    <w:p w14:paraId="30FAF302" w14:textId="06ACC6F9" w:rsidR="0E899640" w:rsidRDefault="0E899640" w:rsidP="0E899640">
      <w:pPr>
        <w:spacing w:after="0" w:line="240" w:lineRule="auto"/>
        <w:rPr>
          <w:rFonts w:eastAsiaTheme="minorEastAsia"/>
          <w:color w:val="000000" w:themeColor="text1"/>
        </w:rPr>
      </w:pPr>
    </w:p>
    <w:p w14:paraId="5BE4CDAF" w14:textId="30AF1920" w:rsidR="00380161" w:rsidRDefault="112243D8" w:rsidP="1F22A380">
      <w:pPr>
        <w:pStyle w:val="ListParagraph"/>
        <w:numPr>
          <w:ilvl w:val="0"/>
          <w:numId w:val="15"/>
        </w:numPr>
        <w:spacing w:after="0" w:line="240" w:lineRule="auto"/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>The Executive Team</w:t>
      </w:r>
      <w:r w:rsidR="3222410F" w:rsidRPr="1F22A380">
        <w:rPr>
          <w:rFonts w:eastAsiaTheme="minorEastAsia"/>
          <w:color w:val="000000" w:themeColor="text1"/>
        </w:rPr>
        <w:t xml:space="preserve"> has prioritized</w:t>
      </w:r>
      <w:r w:rsidRPr="1F22A380">
        <w:rPr>
          <w:rFonts w:eastAsiaTheme="minorEastAsia"/>
          <w:color w:val="000000" w:themeColor="text1"/>
        </w:rPr>
        <w:t xml:space="preserve"> big picture projects based on </w:t>
      </w:r>
      <w:r w:rsidR="52F9C0F3" w:rsidRPr="1F22A380">
        <w:rPr>
          <w:rFonts w:eastAsiaTheme="minorEastAsia"/>
          <w:color w:val="000000" w:themeColor="text1"/>
        </w:rPr>
        <w:t xml:space="preserve">your suggestions in the </w:t>
      </w:r>
      <w:r w:rsidR="0C60EB1B" w:rsidRPr="1F22A380">
        <w:rPr>
          <w:rFonts w:eastAsiaTheme="minorEastAsia"/>
          <w:color w:val="000000" w:themeColor="text1"/>
        </w:rPr>
        <w:t>A</w:t>
      </w:r>
      <w:r w:rsidR="52F9C0F3" w:rsidRPr="1F22A380">
        <w:rPr>
          <w:rFonts w:eastAsiaTheme="minorEastAsia"/>
          <w:color w:val="000000" w:themeColor="text1"/>
        </w:rPr>
        <w:t xml:space="preserve">rea </w:t>
      </w:r>
      <w:r w:rsidR="69406393" w:rsidRPr="1F22A380">
        <w:rPr>
          <w:rFonts w:eastAsiaTheme="minorEastAsia"/>
          <w:color w:val="000000" w:themeColor="text1"/>
        </w:rPr>
        <w:t>R</w:t>
      </w:r>
      <w:r w:rsidR="52F9C0F3" w:rsidRPr="1F22A380">
        <w:rPr>
          <w:rFonts w:eastAsiaTheme="minorEastAsia"/>
          <w:color w:val="000000" w:themeColor="text1"/>
        </w:rPr>
        <w:t>eviews</w:t>
      </w:r>
      <w:r w:rsidRPr="1F22A380">
        <w:rPr>
          <w:rFonts w:eastAsiaTheme="minorEastAsia"/>
          <w:color w:val="000000" w:themeColor="text1"/>
        </w:rPr>
        <w:t xml:space="preserve"> </w:t>
      </w:r>
      <w:r w:rsidR="1291A0F1" w:rsidRPr="1F22A380">
        <w:rPr>
          <w:rFonts w:eastAsiaTheme="minorEastAsia"/>
          <w:color w:val="000000" w:themeColor="text1"/>
        </w:rPr>
        <w:t xml:space="preserve">(see </w:t>
      </w:r>
      <w:r w:rsidR="2CDA7D81" w:rsidRPr="1F22A380">
        <w:rPr>
          <w:rFonts w:eastAsiaTheme="minorEastAsia"/>
          <w:color w:val="000000" w:themeColor="text1"/>
        </w:rPr>
        <w:t>chart below</w:t>
      </w:r>
      <w:r w:rsidR="7356B050" w:rsidRPr="1F22A380">
        <w:rPr>
          <w:rFonts w:eastAsiaTheme="minorEastAsia"/>
          <w:color w:val="000000" w:themeColor="text1"/>
        </w:rPr>
        <w:t>)</w:t>
      </w:r>
      <w:r w:rsidR="2CDA7D81" w:rsidRPr="1F22A380">
        <w:rPr>
          <w:rFonts w:eastAsiaTheme="minorEastAsia"/>
          <w:color w:val="000000" w:themeColor="text1"/>
        </w:rPr>
        <w:t>.</w:t>
      </w:r>
    </w:p>
    <w:p w14:paraId="51B0F09A" w14:textId="32BACBE3" w:rsidR="2CDA7D81" w:rsidRDefault="2CDA7D81" w:rsidP="1F22A380">
      <w:pPr>
        <w:pStyle w:val="ListParagraph"/>
        <w:numPr>
          <w:ilvl w:val="1"/>
          <w:numId w:val="15"/>
        </w:numPr>
        <w:spacing w:after="0" w:line="240" w:lineRule="auto"/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 xml:space="preserve">Please note that these are </w:t>
      </w:r>
      <w:r w:rsidRPr="1F22A380">
        <w:rPr>
          <w:rFonts w:eastAsiaTheme="minorEastAsia"/>
          <w:i/>
          <w:iCs/>
          <w:color w:val="000000" w:themeColor="text1"/>
        </w:rPr>
        <w:t>big picture</w:t>
      </w:r>
      <w:r w:rsidRPr="1F22A380">
        <w:rPr>
          <w:rFonts w:eastAsiaTheme="minorEastAsia"/>
          <w:color w:val="000000" w:themeColor="text1"/>
        </w:rPr>
        <w:t xml:space="preserve"> projects only</w:t>
      </w:r>
      <w:r w:rsidR="28FAC75F" w:rsidRPr="1F22A380">
        <w:rPr>
          <w:rFonts w:eastAsiaTheme="minorEastAsia"/>
          <w:color w:val="000000" w:themeColor="text1"/>
        </w:rPr>
        <w:t>;</w:t>
      </w:r>
      <w:r w:rsidRPr="1F22A380">
        <w:rPr>
          <w:rFonts w:eastAsiaTheme="minorEastAsia"/>
          <w:color w:val="000000" w:themeColor="text1"/>
        </w:rPr>
        <w:t xml:space="preserve"> </w:t>
      </w:r>
      <w:r w:rsidR="2E1BECA7" w:rsidRPr="1F22A380">
        <w:rPr>
          <w:rFonts w:eastAsiaTheme="minorEastAsia"/>
          <w:color w:val="000000" w:themeColor="text1"/>
        </w:rPr>
        <w:t>however,</w:t>
      </w:r>
      <w:r w:rsidRPr="1F22A380">
        <w:rPr>
          <w:rFonts w:eastAsiaTheme="minorEastAsia"/>
          <w:color w:val="000000" w:themeColor="text1"/>
        </w:rPr>
        <w:t xml:space="preserve"> there are many smaller projects happening </w:t>
      </w:r>
      <w:r w:rsidR="3D6948E2" w:rsidRPr="1F22A380">
        <w:rPr>
          <w:rFonts w:eastAsiaTheme="minorEastAsia"/>
          <w:color w:val="000000" w:themeColor="text1"/>
        </w:rPr>
        <w:t xml:space="preserve">within areas per the </w:t>
      </w:r>
      <w:r w:rsidR="3A82AA38" w:rsidRPr="1F22A380">
        <w:rPr>
          <w:rFonts w:eastAsiaTheme="minorEastAsia"/>
          <w:color w:val="000000" w:themeColor="text1"/>
        </w:rPr>
        <w:t>A</w:t>
      </w:r>
      <w:r w:rsidR="3D6948E2" w:rsidRPr="1F22A380">
        <w:rPr>
          <w:rFonts w:eastAsiaTheme="minorEastAsia"/>
          <w:color w:val="000000" w:themeColor="text1"/>
        </w:rPr>
        <w:t xml:space="preserve">rea </w:t>
      </w:r>
      <w:r w:rsidR="4AEE889D" w:rsidRPr="1F22A380">
        <w:rPr>
          <w:rFonts w:eastAsiaTheme="minorEastAsia"/>
          <w:color w:val="000000" w:themeColor="text1"/>
        </w:rPr>
        <w:t>R</w:t>
      </w:r>
      <w:r w:rsidR="3D6948E2" w:rsidRPr="1F22A380">
        <w:rPr>
          <w:rFonts w:eastAsiaTheme="minorEastAsia"/>
          <w:color w:val="000000" w:themeColor="text1"/>
        </w:rPr>
        <w:t>eviews</w:t>
      </w:r>
      <w:r w:rsidR="79968C8B" w:rsidRPr="1F22A380">
        <w:rPr>
          <w:rFonts w:eastAsiaTheme="minorEastAsia"/>
          <w:color w:val="000000" w:themeColor="text1"/>
        </w:rPr>
        <w:t>. For Instruction and Student Services, because there is so much work happening and projects ongoing, we have tried to capture “themes” v</w:t>
      </w:r>
      <w:r w:rsidR="6328FCEE" w:rsidRPr="1F22A380">
        <w:rPr>
          <w:rFonts w:eastAsiaTheme="minorEastAsia"/>
          <w:color w:val="000000" w:themeColor="text1"/>
        </w:rPr>
        <w:t xml:space="preserve">s. </w:t>
      </w:r>
      <w:r w:rsidR="79968C8B" w:rsidRPr="1F22A380">
        <w:rPr>
          <w:rFonts w:eastAsiaTheme="minorEastAsia"/>
          <w:color w:val="000000" w:themeColor="text1"/>
        </w:rPr>
        <w:t>specifics the way we did in other units</w:t>
      </w:r>
      <w:r w:rsidR="33305E52" w:rsidRPr="1F22A380">
        <w:rPr>
          <w:rFonts w:eastAsiaTheme="minorEastAsia"/>
          <w:color w:val="000000" w:themeColor="text1"/>
        </w:rPr>
        <w:t>.</w:t>
      </w:r>
      <w:r w:rsidR="79968C8B" w:rsidRPr="1F22A380">
        <w:rPr>
          <w:rFonts w:eastAsiaTheme="minorEastAsia"/>
          <w:color w:val="000000" w:themeColor="text1"/>
        </w:rPr>
        <w:t xml:space="preserve"> </w:t>
      </w:r>
      <w:r w:rsidR="1CB5AC76" w:rsidRPr="1F22A380">
        <w:rPr>
          <w:rFonts w:eastAsiaTheme="minorEastAsia"/>
          <w:color w:val="000000" w:themeColor="text1"/>
        </w:rPr>
        <w:t xml:space="preserve">The specifics are reflected in the </w:t>
      </w:r>
      <w:hyperlink r:id="rId10">
        <w:r w:rsidR="1CB5AC76" w:rsidRPr="1F22A380">
          <w:rPr>
            <w:rStyle w:val="Hyperlink"/>
            <w:rFonts w:eastAsiaTheme="minorEastAsia"/>
          </w:rPr>
          <w:t>Area Reviews</w:t>
        </w:r>
      </w:hyperlink>
      <w:r w:rsidR="1CB5AC76" w:rsidRPr="1F22A380">
        <w:rPr>
          <w:rFonts w:eastAsiaTheme="minorEastAsia"/>
          <w:color w:val="000000" w:themeColor="text1"/>
        </w:rPr>
        <w:t xml:space="preserve"> for those units, of course. </w:t>
      </w:r>
      <w:r w:rsidRPr="1F22A380">
        <w:rPr>
          <w:rFonts w:eastAsiaTheme="minorEastAsia"/>
          <w:color w:val="000000" w:themeColor="text1"/>
        </w:rPr>
        <w:t>There just wasn’t room to capture them all here.</w:t>
      </w:r>
      <w:r w:rsidR="3DE20A21" w:rsidRPr="1F22A380">
        <w:rPr>
          <w:rFonts w:eastAsiaTheme="minorEastAsia"/>
          <w:color w:val="000000" w:themeColor="text1"/>
        </w:rPr>
        <w:t xml:space="preserve"> </w:t>
      </w:r>
    </w:p>
    <w:p w14:paraId="63D62813" w14:textId="2917244B" w:rsidR="1F22A380" w:rsidRDefault="1F22A380" w:rsidP="1F22A380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14525" w:type="dxa"/>
        <w:tblInd w:w="-365" w:type="dxa"/>
        <w:tblLayout w:type="fixed"/>
        <w:tblLook w:val="06A0" w:firstRow="1" w:lastRow="0" w:firstColumn="1" w:lastColumn="0" w:noHBand="1" w:noVBand="1"/>
      </w:tblPr>
      <w:tblGrid>
        <w:gridCol w:w="2315"/>
        <w:gridCol w:w="2730"/>
        <w:gridCol w:w="6375"/>
        <w:gridCol w:w="3105"/>
      </w:tblGrid>
      <w:tr w:rsidR="3E617762" w14:paraId="2AF3D8AC" w14:textId="77777777" w:rsidTr="000A1CA2">
        <w:trPr>
          <w:trHeight w:val="300"/>
        </w:trPr>
        <w:tc>
          <w:tcPr>
            <w:tcW w:w="14525" w:type="dxa"/>
            <w:gridSpan w:val="4"/>
            <w:shd w:val="clear" w:color="auto" w:fill="00685E"/>
          </w:tcPr>
          <w:p w14:paraId="17C06E36" w14:textId="1B5D3085" w:rsidR="40C20E7E" w:rsidRDefault="76ECBA24" w:rsidP="3E617762">
            <w:pPr>
              <w:jc w:val="center"/>
              <w:rPr>
                <w:b/>
                <w:bCs/>
              </w:rPr>
            </w:pPr>
            <w:r w:rsidRPr="1F22A380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7640D314" w:rsidRPr="1F22A380">
              <w:rPr>
                <w:b/>
                <w:bCs/>
              </w:rPr>
              <w:t xml:space="preserve">          </w:t>
            </w:r>
            <w:r w:rsidR="6A6FA40E" w:rsidRPr="1F22A380">
              <w:rPr>
                <w:b/>
                <w:bCs/>
              </w:rPr>
              <w:t xml:space="preserve">        </w:t>
            </w:r>
            <w:r w:rsidR="7640D314" w:rsidRPr="1F22A380">
              <w:rPr>
                <w:b/>
                <w:bCs/>
              </w:rPr>
              <w:t xml:space="preserve">   </w:t>
            </w:r>
            <w:r w:rsidR="008F233A">
              <w:rPr>
                <w:b/>
                <w:bCs/>
              </w:rPr>
              <w:t xml:space="preserve">      </w:t>
            </w:r>
            <w:r w:rsidR="00F670CA">
              <w:rPr>
                <w:b/>
                <w:bCs/>
              </w:rPr>
              <w:t xml:space="preserve">      </w:t>
            </w:r>
            <w:r w:rsidR="008F233A">
              <w:rPr>
                <w:b/>
                <w:bCs/>
              </w:rPr>
              <w:t xml:space="preserve"> </w:t>
            </w:r>
            <w:r w:rsidRPr="008F233A">
              <w:rPr>
                <w:b/>
                <w:bCs/>
                <w:color w:val="FFFFFF" w:themeColor="background1"/>
              </w:rPr>
              <w:t>Annual Planning Projects</w:t>
            </w:r>
          </w:p>
          <w:p w14:paraId="7EA11CE9" w14:textId="19540E12" w:rsidR="3E617762" w:rsidRDefault="3E617762" w:rsidP="3E617762">
            <w:pPr>
              <w:jc w:val="center"/>
              <w:rPr>
                <w:b/>
                <w:bCs/>
              </w:rPr>
            </w:pPr>
          </w:p>
        </w:tc>
      </w:tr>
      <w:tr w:rsidR="3E617762" w14:paraId="4800DC87" w14:textId="77777777" w:rsidTr="000A1CA2">
        <w:trPr>
          <w:trHeight w:val="300"/>
        </w:trPr>
        <w:tc>
          <w:tcPr>
            <w:tcW w:w="2315" w:type="dxa"/>
          </w:tcPr>
          <w:p w14:paraId="4272E6BB" w14:textId="5FB7F9E9" w:rsidR="3E617762" w:rsidRDefault="3E617762" w:rsidP="3E617762">
            <w:pPr>
              <w:jc w:val="center"/>
              <w:rPr>
                <w:b/>
                <w:bCs/>
              </w:rPr>
            </w:pPr>
            <w:r w:rsidRPr="3E617762">
              <w:rPr>
                <w:b/>
                <w:bCs/>
              </w:rPr>
              <w:t>Area</w:t>
            </w:r>
          </w:p>
        </w:tc>
        <w:tc>
          <w:tcPr>
            <w:tcW w:w="2730" w:type="dxa"/>
          </w:tcPr>
          <w:p w14:paraId="08A57084" w14:textId="74F16203" w:rsidR="3E617762" w:rsidRDefault="3E617762" w:rsidP="3E617762">
            <w:pPr>
              <w:jc w:val="center"/>
              <w:rPr>
                <w:b/>
                <w:bCs/>
              </w:rPr>
            </w:pPr>
            <w:r w:rsidRPr="3E617762">
              <w:rPr>
                <w:b/>
                <w:bCs/>
              </w:rPr>
              <w:t>Project Name</w:t>
            </w:r>
          </w:p>
        </w:tc>
        <w:tc>
          <w:tcPr>
            <w:tcW w:w="6375" w:type="dxa"/>
          </w:tcPr>
          <w:p w14:paraId="7579088C" w14:textId="44687194" w:rsidR="3E617762" w:rsidRDefault="3E617762" w:rsidP="3E617762">
            <w:pPr>
              <w:jc w:val="center"/>
              <w:rPr>
                <w:b/>
                <w:bCs/>
              </w:rPr>
            </w:pPr>
            <w:r w:rsidRPr="3E617762">
              <w:rPr>
                <w:b/>
                <w:bCs/>
              </w:rPr>
              <w:t>Description</w:t>
            </w:r>
          </w:p>
        </w:tc>
        <w:tc>
          <w:tcPr>
            <w:tcW w:w="3105" w:type="dxa"/>
          </w:tcPr>
          <w:p w14:paraId="361A8290" w14:textId="0EC113BE" w:rsidR="3E617762" w:rsidRDefault="3E617762" w:rsidP="3E617762">
            <w:pPr>
              <w:jc w:val="center"/>
              <w:rPr>
                <w:b/>
                <w:bCs/>
              </w:rPr>
            </w:pPr>
            <w:r w:rsidRPr="3E617762">
              <w:rPr>
                <w:b/>
                <w:bCs/>
              </w:rPr>
              <w:t>Presidents Goals</w:t>
            </w:r>
          </w:p>
        </w:tc>
      </w:tr>
      <w:tr w:rsidR="1F22A380" w14:paraId="5430C3F3" w14:textId="77777777" w:rsidTr="000A1CA2">
        <w:trPr>
          <w:trHeight w:val="300"/>
        </w:trPr>
        <w:tc>
          <w:tcPr>
            <w:tcW w:w="2315" w:type="dxa"/>
          </w:tcPr>
          <w:p w14:paraId="16621411" w14:textId="552B4AD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Budget</w:t>
            </w:r>
          </w:p>
        </w:tc>
        <w:tc>
          <w:tcPr>
            <w:tcW w:w="2730" w:type="dxa"/>
          </w:tcPr>
          <w:p w14:paraId="3FADA58D" w14:textId="3A70293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Automated Budget Status Reporting.</w:t>
            </w:r>
          </w:p>
        </w:tc>
        <w:tc>
          <w:tcPr>
            <w:tcW w:w="6375" w:type="dxa"/>
          </w:tcPr>
          <w:p w14:paraId="45034693" w14:textId="6F6AAF5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Implement a "push" of budget status reports to budget managers monthly.</w:t>
            </w:r>
          </w:p>
        </w:tc>
        <w:tc>
          <w:tcPr>
            <w:tcW w:w="3105" w:type="dxa"/>
          </w:tcPr>
          <w:p w14:paraId="0C6730B5" w14:textId="1886E36A" w:rsidR="1F22A380" w:rsidRDefault="008F233A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</w:t>
            </w:r>
          </w:p>
        </w:tc>
      </w:tr>
      <w:tr w:rsidR="1F22A380" w14:paraId="43421A87" w14:textId="77777777" w:rsidTr="000A1CA2">
        <w:trPr>
          <w:trHeight w:val="300"/>
        </w:trPr>
        <w:tc>
          <w:tcPr>
            <w:tcW w:w="2315" w:type="dxa"/>
          </w:tcPr>
          <w:p w14:paraId="04A6E178" w14:textId="6B0886B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Budget</w:t>
            </w:r>
          </w:p>
        </w:tc>
        <w:tc>
          <w:tcPr>
            <w:tcW w:w="2730" w:type="dxa"/>
          </w:tcPr>
          <w:p w14:paraId="42AB1C39" w14:textId="1FE4D14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Budget Funds Availability Checking.</w:t>
            </w:r>
          </w:p>
        </w:tc>
        <w:tc>
          <w:tcPr>
            <w:tcW w:w="6375" w:type="dxa"/>
          </w:tcPr>
          <w:p w14:paraId="27EBD068" w14:textId="30BF792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Activate budget funds available, non-sufficient funds (NSF) checking in cTcLink.</w:t>
            </w:r>
          </w:p>
        </w:tc>
        <w:tc>
          <w:tcPr>
            <w:tcW w:w="3105" w:type="dxa"/>
          </w:tcPr>
          <w:p w14:paraId="5CFD53FF" w14:textId="73030BD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</w:tc>
      </w:tr>
      <w:tr w:rsidR="1F22A380" w14:paraId="7B8F4DB9" w14:textId="77777777" w:rsidTr="000A1CA2">
        <w:trPr>
          <w:trHeight w:val="300"/>
        </w:trPr>
        <w:tc>
          <w:tcPr>
            <w:tcW w:w="2315" w:type="dxa"/>
          </w:tcPr>
          <w:p w14:paraId="7E02FA40" w14:textId="67F0192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lastRenderedPageBreak/>
              <w:t>Budget</w:t>
            </w:r>
          </w:p>
        </w:tc>
        <w:tc>
          <w:tcPr>
            <w:tcW w:w="2730" w:type="dxa"/>
          </w:tcPr>
          <w:p w14:paraId="557C6606" w14:textId="580C66F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Budget Development Transparency and Stakeholder Engagement.</w:t>
            </w:r>
          </w:p>
        </w:tc>
        <w:tc>
          <w:tcPr>
            <w:tcW w:w="6375" w:type="dxa"/>
          </w:tcPr>
          <w:p w14:paraId="11560F98" w14:textId="7CEDAE4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Develop published annual budget process and timeline that includes stakeholder input and meets accreditation standards</w:t>
            </w:r>
          </w:p>
        </w:tc>
        <w:tc>
          <w:tcPr>
            <w:tcW w:w="3105" w:type="dxa"/>
          </w:tcPr>
          <w:p w14:paraId="1811F72E" w14:textId="1A0A4F0A" w:rsidR="1F22A380" w:rsidRDefault="008F233A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</w:t>
            </w:r>
            <w:r w:rsidR="1F22A380" w:rsidRPr="1F22A380">
              <w:rPr>
                <w:rFonts w:ascii="Calibri" w:eastAsia="Calibri" w:hAnsi="Calibri" w:cs="Calibri"/>
              </w:rPr>
              <w:t>/Infrastructure</w:t>
            </w:r>
          </w:p>
        </w:tc>
      </w:tr>
      <w:tr w:rsidR="1F22A380" w14:paraId="3095E382" w14:textId="77777777" w:rsidTr="000A1CA2">
        <w:trPr>
          <w:trHeight w:val="300"/>
        </w:trPr>
        <w:tc>
          <w:tcPr>
            <w:tcW w:w="2315" w:type="dxa"/>
          </w:tcPr>
          <w:p w14:paraId="2176A612" w14:textId="680B4B5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C&amp;M</w:t>
            </w:r>
          </w:p>
        </w:tc>
        <w:tc>
          <w:tcPr>
            <w:tcW w:w="2730" w:type="dxa"/>
          </w:tcPr>
          <w:p w14:paraId="3AB5191E" w14:textId="46A3AE0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New Web Update Management Process </w:t>
            </w:r>
          </w:p>
        </w:tc>
        <w:tc>
          <w:tcPr>
            <w:tcW w:w="6375" w:type="dxa"/>
          </w:tcPr>
          <w:p w14:paraId="28E6DB23" w14:textId="724AC10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Create training and implementation process to launch Shared Web Update Process with reps across campus</w:t>
            </w:r>
          </w:p>
        </w:tc>
        <w:tc>
          <w:tcPr>
            <w:tcW w:w="3105" w:type="dxa"/>
          </w:tcPr>
          <w:p w14:paraId="62531CE0" w14:textId="55780B4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Communication/Infrastructure</w:t>
            </w:r>
          </w:p>
        </w:tc>
      </w:tr>
      <w:tr w:rsidR="1F22A380" w14:paraId="714E2269" w14:textId="77777777" w:rsidTr="000A1CA2">
        <w:trPr>
          <w:trHeight w:val="300"/>
        </w:trPr>
        <w:tc>
          <w:tcPr>
            <w:tcW w:w="2315" w:type="dxa"/>
          </w:tcPr>
          <w:p w14:paraId="0EE89105" w14:textId="4569365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C&amp;M</w:t>
            </w:r>
          </w:p>
        </w:tc>
        <w:tc>
          <w:tcPr>
            <w:tcW w:w="2730" w:type="dxa"/>
          </w:tcPr>
          <w:p w14:paraId="7E8D529A" w14:textId="220F5C0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Targeted marketing plan</w:t>
            </w:r>
          </w:p>
        </w:tc>
        <w:tc>
          <w:tcPr>
            <w:tcW w:w="6375" w:type="dxa"/>
          </w:tcPr>
          <w:p w14:paraId="62AD215F" w14:textId="6D79E14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Created Targeted Marketing Campaigns to help meet strategic enrollment goals</w:t>
            </w:r>
          </w:p>
        </w:tc>
        <w:tc>
          <w:tcPr>
            <w:tcW w:w="3105" w:type="dxa"/>
          </w:tcPr>
          <w:p w14:paraId="39239B48" w14:textId="717B1610" w:rsidR="1F22A380" w:rsidRDefault="008F233A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</w:t>
            </w:r>
            <w:r w:rsidR="1F22A380" w:rsidRPr="1F22A380">
              <w:rPr>
                <w:rFonts w:ascii="Calibri" w:eastAsia="Calibri" w:hAnsi="Calibri" w:cs="Calibri"/>
              </w:rPr>
              <w:t>/DEIA</w:t>
            </w:r>
          </w:p>
        </w:tc>
      </w:tr>
      <w:tr w:rsidR="1F22A380" w14:paraId="7DE2797C" w14:textId="77777777" w:rsidTr="000A1CA2">
        <w:trPr>
          <w:trHeight w:val="300"/>
        </w:trPr>
        <w:tc>
          <w:tcPr>
            <w:tcW w:w="2315" w:type="dxa"/>
          </w:tcPr>
          <w:p w14:paraId="6E436E6B" w14:textId="1970868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C&amp;M</w:t>
            </w:r>
          </w:p>
        </w:tc>
        <w:tc>
          <w:tcPr>
            <w:tcW w:w="2730" w:type="dxa"/>
          </w:tcPr>
          <w:p w14:paraId="066DD5C3" w14:textId="123252F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CRM Streamlining</w:t>
            </w:r>
          </w:p>
        </w:tc>
        <w:tc>
          <w:tcPr>
            <w:tcW w:w="6375" w:type="dxa"/>
          </w:tcPr>
          <w:p w14:paraId="460B7613" w14:textId="1F63733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Clean up student communication by streamlining existing student communication platforms down to a much more manageable number</w:t>
            </w:r>
          </w:p>
        </w:tc>
        <w:tc>
          <w:tcPr>
            <w:tcW w:w="3105" w:type="dxa"/>
          </w:tcPr>
          <w:p w14:paraId="051A2BC6" w14:textId="4027D84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</w:t>
            </w:r>
          </w:p>
        </w:tc>
      </w:tr>
      <w:tr w:rsidR="1F22A380" w14:paraId="72CDBF70" w14:textId="77777777" w:rsidTr="000A1CA2">
        <w:trPr>
          <w:trHeight w:val="300"/>
        </w:trPr>
        <w:tc>
          <w:tcPr>
            <w:tcW w:w="2315" w:type="dxa"/>
          </w:tcPr>
          <w:p w14:paraId="742A2620" w14:textId="017ACA1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C&amp;M</w:t>
            </w:r>
          </w:p>
        </w:tc>
        <w:tc>
          <w:tcPr>
            <w:tcW w:w="2730" w:type="dxa"/>
          </w:tcPr>
          <w:p w14:paraId="0D703407" w14:textId="1A4BFAC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Virtual Tour</w:t>
            </w:r>
          </w:p>
        </w:tc>
        <w:tc>
          <w:tcPr>
            <w:tcW w:w="6375" w:type="dxa"/>
          </w:tcPr>
          <w:p w14:paraId="4EE624C4" w14:textId="61CE880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Research and launch a virtual campus tour for prospective students as per our innovation grant</w:t>
            </w:r>
          </w:p>
        </w:tc>
        <w:tc>
          <w:tcPr>
            <w:tcW w:w="3105" w:type="dxa"/>
          </w:tcPr>
          <w:p w14:paraId="16383EFB" w14:textId="6445EF7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DEIA, Communication</w:t>
            </w:r>
          </w:p>
        </w:tc>
      </w:tr>
      <w:tr w:rsidR="1F22A380" w14:paraId="37BB150B" w14:textId="77777777" w:rsidTr="000A1CA2">
        <w:trPr>
          <w:trHeight w:val="300"/>
        </w:trPr>
        <w:tc>
          <w:tcPr>
            <w:tcW w:w="2315" w:type="dxa"/>
          </w:tcPr>
          <w:p w14:paraId="733710DC" w14:textId="00280984" w:rsidR="1F22A380" w:rsidRDefault="1F22A380">
            <w:r>
              <w:t>College Council</w:t>
            </w:r>
          </w:p>
        </w:tc>
        <w:tc>
          <w:tcPr>
            <w:tcW w:w="2730" w:type="dxa"/>
          </w:tcPr>
          <w:p w14:paraId="78880F8C" w14:textId="1A132CF0" w:rsidR="1F22A380" w:rsidRDefault="1F22A380">
            <w:r>
              <w:t xml:space="preserve">Participatory Governance </w:t>
            </w:r>
          </w:p>
        </w:tc>
        <w:tc>
          <w:tcPr>
            <w:tcW w:w="6375" w:type="dxa"/>
          </w:tcPr>
          <w:p w14:paraId="3374CBA9" w14:textId="0FD50A32" w:rsidR="1F22A380" w:rsidRDefault="1F22A380">
            <w:r>
              <w:t>Work with Constituent groups reps to bring a model to campus</w:t>
            </w:r>
          </w:p>
        </w:tc>
        <w:tc>
          <w:tcPr>
            <w:tcW w:w="3105" w:type="dxa"/>
          </w:tcPr>
          <w:p w14:paraId="140C3F87" w14:textId="6A41A87D" w:rsidR="1F22A380" w:rsidRDefault="1F22A380">
            <w:r>
              <w:t>Infrastructure</w:t>
            </w:r>
          </w:p>
          <w:p w14:paraId="23FB1A87" w14:textId="055D8C6D" w:rsidR="1F22A380" w:rsidRDefault="1F22A380"/>
        </w:tc>
      </w:tr>
      <w:tr w:rsidR="1F22A380" w14:paraId="53ECE4E5" w14:textId="77777777" w:rsidTr="000A1CA2">
        <w:trPr>
          <w:trHeight w:val="300"/>
        </w:trPr>
        <w:tc>
          <w:tcPr>
            <w:tcW w:w="2315" w:type="dxa"/>
          </w:tcPr>
          <w:p w14:paraId="5F807575" w14:textId="23A0613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  <w:tc>
          <w:tcPr>
            <w:tcW w:w="2730" w:type="dxa"/>
          </w:tcPr>
          <w:p w14:paraId="359EC0CD" w14:textId="1B65E8C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PD for campus</w:t>
            </w:r>
          </w:p>
        </w:tc>
        <w:tc>
          <w:tcPr>
            <w:tcW w:w="6375" w:type="dxa"/>
          </w:tcPr>
          <w:p w14:paraId="416E630E" w14:textId="4E6BBCA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Ensure compliance with legislation for staff &amp; student DEI training</w:t>
            </w:r>
          </w:p>
        </w:tc>
        <w:tc>
          <w:tcPr>
            <w:tcW w:w="3105" w:type="dxa"/>
          </w:tcPr>
          <w:p w14:paraId="5F301EAD" w14:textId="621F4D2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Training</w:t>
            </w:r>
          </w:p>
        </w:tc>
      </w:tr>
      <w:tr w:rsidR="1F22A380" w14:paraId="4AA5E11C" w14:textId="77777777" w:rsidTr="000A1CA2">
        <w:trPr>
          <w:trHeight w:val="300"/>
        </w:trPr>
        <w:tc>
          <w:tcPr>
            <w:tcW w:w="2315" w:type="dxa"/>
          </w:tcPr>
          <w:p w14:paraId="1FBB8E6B" w14:textId="72E4D9C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  <w:tc>
          <w:tcPr>
            <w:tcW w:w="2730" w:type="dxa"/>
          </w:tcPr>
          <w:p w14:paraId="2B854540" w14:textId="1C5684A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 Legislation</w:t>
            </w:r>
          </w:p>
        </w:tc>
        <w:tc>
          <w:tcPr>
            <w:tcW w:w="6375" w:type="dxa"/>
          </w:tcPr>
          <w:p w14:paraId="01769919" w14:textId="5D6E467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Ensure compliance with ell DEI legislation</w:t>
            </w:r>
          </w:p>
        </w:tc>
        <w:tc>
          <w:tcPr>
            <w:tcW w:w="3105" w:type="dxa"/>
          </w:tcPr>
          <w:p w14:paraId="2F368BBA" w14:textId="25FBC3A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Training</w:t>
            </w:r>
          </w:p>
        </w:tc>
      </w:tr>
      <w:tr w:rsidR="1F22A380" w14:paraId="71A5E28A" w14:textId="77777777" w:rsidTr="000A1CA2">
        <w:trPr>
          <w:trHeight w:val="300"/>
        </w:trPr>
        <w:tc>
          <w:tcPr>
            <w:tcW w:w="2315" w:type="dxa"/>
          </w:tcPr>
          <w:p w14:paraId="5DD9F682" w14:textId="642E0FA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  <w:tc>
          <w:tcPr>
            <w:tcW w:w="2730" w:type="dxa"/>
          </w:tcPr>
          <w:p w14:paraId="460C6786" w14:textId="2A857C7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Colocation Project</w:t>
            </w:r>
          </w:p>
        </w:tc>
        <w:tc>
          <w:tcPr>
            <w:tcW w:w="6375" w:type="dxa"/>
          </w:tcPr>
          <w:p w14:paraId="7282BC99" w14:textId="21A7D4A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Find space for Workforce/Centers to collaborate</w:t>
            </w:r>
          </w:p>
        </w:tc>
        <w:tc>
          <w:tcPr>
            <w:tcW w:w="3105" w:type="dxa"/>
          </w:tcPr>
          <w:p w14:paraId="5D01F35F" w14:textId="70E1887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</w:tr>
      <w:tr w:rsidR="1F22A380" w14:paraId="1F03E2F0" w14:textId="77777777" w:rsidTr="000A1CA2">
        <w:trPr>
          <w:trHeight w:val="300"/>
        </w:trPr>
        <w:tc>
          <w:tcPr>
            <w:tcW w:w="2315" w:type="dxa"/>
          </w:tcPr>
          <w:p w14:paraId="2F68F0D1" w14:textId="3917F9C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  <w:tc>
          <w:tcPr>
            <w:tcW w:w="2730" w:type="dxa"/>
          </w:tcPr>
          <w:p w14:paraId="74C5AE95" w14:textId="6F0864B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Antiracist Framework</w:t>
            </w:r>
          </w:p>
        </w:tc>
        <w:tc>
          <w:tcPr>
            <w:tcW w:w="6375" w:type="dxa"/>
          </w:tcPr>
          <w:p w14:paraId="315D36CF" w14:textId="6164439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Incorporate Antiracist Framework in College Initiatives</w:t>
            </w:r>
          </w:p>
        </w:tc>
        <w:tc>
          <w:tcPr>
            <w:tcW w:w="3105" w:type="dxa"/>
          </w:tcPr>
          <w:p w14:paraId="384D71C9" w14:textId="51680FE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</w:tr>
      <w:tr w:rsidR="1F22A380" w14:paraId="7557EEDA" w14:textId="77777777" w:rsidTr="000A1CA2">
        <w:trPr>
          <w:trHeight w:val="300"/>
        </w:trPr>
        <w:tc>
          <w:tcPr>
            <w:tcW w:w="2315" w:type="dxa"/>
          </w:tcPr>
          <w:p w14:paraId="7B993468" w14:textId="18A31B3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  <w:tc>
          <w:tcPr>
            <w:tcW w:w="2730" w:type="dxa"/>
          </w:tcPr>
          <w:p w14:paraId="7575CBCD" w14:textId="652EE85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Naming Project &amp; Beyond</w:t>
            </w:r>
          </w:p>
        </w:tc>
        <w:tc>
          <w:tcPr>
            <w:tcW w:w="6375" w:type="dxa"/>
          </w:tcPr>
          <w:p w14:paraId="55AD766F" w14:textId="12C44F4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Work with Native community to provide continued guidance and direction for Capital projects</w:t>
            </w:r>
          </w:p>
        </w:tc>
        <w:tc>
          <w:tcPr>
            <w:tcW w:w="3105" w:type="dxa"/>
          </w:tcPr>
          <w:p w14:paraId="4E202F11" w14:textId="665D022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</w:tr>
      <w:tr w:rsidR="1F22A380" w14:paraId="6F262BB5" w14:textId="77777777" w:rsidTr="000A1CA2">
        <w:trPr>
          <w:trHeight w:val="300"/>
        </w:trPr>
        <w:tc>
          <w:tcPr>
            <w:tcW w:w="2315" w:type="dxa"/>
          </w:tcPr>
          <w:p w14:paraId="6E184FE0" w14:textId="3DC87CA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  <w:tc>
          <w:tcPr>
            <w:tcW w:w="2730" w:type="dxa"/>
          </w:tcPr>
          <w:p w14:paraId="0E3037A9" w14:textId="135235C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Antiracist Policy </w:t>
            </w:r>
          </w:p>
        </w:tc>
        <w:tc>
          <w:tcPr>
            <w:tcW w:w="6375" w:type="dxa"/>
          </w:tcPr>
          <w:p w14:paraId="7A4BCD2A" w14:textId="154DD42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Work with Constituent Groups to advance Anti-racist Policy </w:t>
            </w:r>
          </w:p>
        </w:tc>
        <w:tc>
          <w:tcPr>
            <w:tcW w:w="3105" w:type="dxa"/>
          </w:tcPr>
          <w:p w14:paraId="61B9EFB9" w14:textId="034DFDB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</w:tr>
      <w:tr w:rsidR="1F22A380" w14:paraId="79F3C101" w14:textId="77777777" w:rsidTr="000A1CA2">
        <w:trPr>
          <w:trHeight w:val="300"/>
        </w:trPr>
        <w:tc>
          <w:tcPr>
            <w:tcW w:w="2315" w:type="dxa"/>
          </w:tcPr>
          <w:p w14:paraId="3583DCBA" w14:textId="3C25307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Facilities (Custodial, Grounds, Maintenance)</w:t>
            </w:r>
          </w:p>
        </w:tc>
        <w:tc>
          <w:tcPr>
            <w:tcW w:w="2730" w:type="dxa"/>
          </w:tcPr>
          <w:p w14:paraId="469C4EFA" w14:textId="4A62C97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Stakeholder service and engagement</w:t>
            </w:r>
          </w:p>
        </w:tc>
        <w:tc>
          <w:tcPr>
            <w:tcW w:w="6375" w:type="dxa"/>
          </w:tcPr>
          <w:p w14:paraId="646D6471" w14:textId="0754EAC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Fully staff position vacancies to support and maintain a clean, safe, and welcoming environment.</w:t>
            </w:r>
          </w:p>
        </w:tc>
        <w:tc>
          <w:tcPr>
            <w:tcW w:w="3105" w:type="dxa"/>
          </w:tcPr>
          <w:p w14:paraId="071D7590" w14:textId="543004F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Infrastructure/DEIA</w:t>
            </w:r>
          </w:p>
        </w:tc>
      </w:tr>
      <w:tr w:rsidR="1F22A380" w14:paraId="28EE07F3" w14:textId="77777777" w:rsidTr="000A1CA2">
        <w:trPr>
          <w:trHeight w:val="300"/>
        </w:trPr>
        <w:tc>
          <w:tcPr>
            <w:tcW w:w="2315" w:type="dxa"/>
          </w:tcPr>
          <w:p w14:paraId="6E0D7241" w14:textId="55DEA37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Facilities (Custodial, Grounds, Maintenance)</w:t>
            </w:r>
          </w:p>
        </w:tc>
        <w:tc>
          <w:tcPr>
            <w:tcW w:w="2730" w:type="dxa"/>
          </w:tcPr>
          <w:p w14:paraId="1F23A42C" w14:textId="6971DBF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Enhance Professional Development</w:t>
            </w:r>
          </w:p>
        </w:tc>
        <w:tc>
          <w:tcPr>
            <w:tcW w:w="6375" w:type="dxa"/>
          </w:tcPr>
          <w:p w14:paraId="619CD6F3" w14:textId="53C9541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Work with Pro-D committee to determine and plan training for job requirements, operational safety, and enhancing skills sets.</w:t>
            </w:r>
          </w:p>
        </w:tc>
        <w:tc>
          <w:tcPr>
            <w:tcW w:w="3105" w:type="dxa"/>
          </w:tcPr>
          <w:p w14:paraId="78627BFA" w14:textId="1633112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Training</w:t>
            </w:r>
          </w:p>
        </w:tc>
      </w:tr>
      <w:tr w:rsidR="1F22A380" w14:paraId="497D0066" w14:textId="77777777" w:rsidTr="000A1CA2">
        <w:trPr>
          <w:trHeight w:val="300"/>
        </w:trPr>
        <w:tc>
          <w:tcPr>
            <w:tcW w:w="2315" w:type="dxa"/>
          </w:tcPr>
          <w:p w14:paraId="51EBDF9A" w14:textId="6848422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Facilities (Custodial, Grounds, Maintenance)</w:t>
            </w:r>
          </w:p>
        </w:tc>
        <w:tc>
          <w:tcPr>
            <w:tcW w:w="2730" w:type="dxa"/>
          </w:tcPr>
          <w:p w14:paraId="1C3A6472" w14:textId="56F1877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Capital Renewal Plan</w:t>
            </w:r>
          </w:p>
        </w:tc>
        <w:tc>
          <w:tcPr>
            <w:tcW w:w="6375" w:type="dxa"/>
          </w:tcPr>
          <w:p w14:paraId="7EAE7405" w14:textId="5C87D3B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Develop building and infrastructure maintenance, repair, and prioritization plan.</w:t>
            </w:r>
          </w:p>
        </w:tc>
        <w:tc>
          <w:tcPr>
            <w:tcW w:w="3105" w:type="dxa"/>
          </w:tcPr>
          <w:p w14:paraId="1EF18C4E" w14:textId="14D3EBB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</w:tc>
      </w:tr>
      <w:tr w:rsidR="1F22A380" w14:paraId="2FF51E0C" w14:textId="77777777" w:rsidTr="000A1CA2">
        <w:trPr>
          <w:trHeight w:val="300"/>
        </w:trPr>
        <w:tc>
          <w:tcPr>
            <w:tcW w:w="2315" w:type="dxa"/>
          </w:tcPr>
          <w:p w14:paraId="5B5F5B9D" w14:textId="7482DC0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lastRenderedPageBreak/>
              <w:t>Financial Services</w:t>
            </w:r>
          </w:p>
        </w:tc>
        <w:tc>
          <w:tcPr>
            <w:tcW w:w="2730" w:type="dxa"/>
          </w:tcPr>
          <w:p w14:paraId="339FAC5E" w14:textId="683E3A2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Financial Statement and Audit Completion</w:t>
            </w:r>
          </w:p>
        </w:tc>
        <w:tc>
          <w:tcPr>
            <w:tcW w:w="6375" w:type="dxa"/>
          </w:tcPr>
          <w:p w14:paraId="732BAD99" w14:textId="3E7FAAC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Complete FYE 6/30/2023 annual financial statements and audit prior to the April 2024 Accreditation Visit</w:t>
            </w:r>
          </w:p>
        </w:tc>
        <w:tc>
          <w:tcPr>
            <w:tcW w:w="3105" w:type="dxa"/>
          </w:tcPr>
          <w:p w14:paraId="0B3FE837" w14:textId="51E9DE1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557A0DEC" w14:textId="6549256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2CCE11E0" w14:textId="77777777" w:rsidTr="000A1CA2">
        <w:trPr>
          <w:trHeight w:val="300"/>
        </w:trPr>
        <w:tc>
          <w:tcPr>
            <w:tcW w:w="2315" w:type="dxa"/>
          </w:tcPr>
          <w:p w14:paraId="1EB71EA7" w14:textId="4C10FEC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Financial Services</w:t>
            </w:r>
          </w:p>
        </w:tc>
        <w:tc>
          <w:tcPr>
            <w:tcW w:w="2730" w:type="dxa"/>
          </w:tcPr>
          <w:p w14:paraId="72BED4AD" w14:textId="186967D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Stakeholder service and compliance</w:t>
            </w:r>
          </w:p>
        </w:tc>
        <w:tc>
          <w:tcPr>
            <w:tcW w:w="6375" w:type="dxa"/>
          </w:tcPr>
          <w:p w14:paraId="6C90167B" w14:textId="2E8BC7C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Fill vacant positions to stabilize core financial, budget, and compliance functions of the College</w:t>
            </w:r>
          </w:p>
        </w:tc>
        <w:tc>
          <w:tcPr>
            <w:tcW w:w="3105" w:type="dxa"/>
          </w:tcPr>
          <w:p w14:paraId="0A797F9B" w14:textId="46F6459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368C72A8" w14:textId="709DF4E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038FC9E5" w14:textId="77777777" w:rsidTr="000A1CA2">
        <w:trPr>
          <w:trHeight w:val="300"/>
        </w:trPr>
        <w:tc>
          <w:tcPr>
            <w:tcW w:w="2315" w:type="dxa"/>
          </w:tcPr>
          <w:p w14:paraId="38871F53" w14:textId="6327C40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Financial Services</w:t>
            </w:r>
          </w:p>
        </w:tc>
        <w:tc>
          <w:tcPr>
            <w:tcW w:w="2730" w:type="dxa"/>
          </w:tcPr>
          <w:p w14:paraId="24A495C5" w14:textId="32B69FD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Enhance Professional Development</w:t>
            </w:r>
          </w:p>
        </w:tc>
        <w:tc>
          <w:tcPr>
            <w:tcW w:w="6375" w:type="dxa"/>
          </w:tcPr>
          <w:p w14:paraId="0BAE61A6" w14:textId="01B4B10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Engage in prof. dev. and training on core cTcLink financials processes, accounting pronouncement changes, and effective compliance controls.</w:t>
            </w:r>
          </w:p>
        </w:tc>
        <w:tc>
          <w:tcPr>
            <w:tcW w:w="3105" w:type="dxa"/>
          </w:tcPr>
          <w:p w14:paraId="59817A3C" w14:textId="220FC56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Training</w:t>
            </w:r>
          </w:p>
        </w:tc>
      </w:tr>
      <w:tr w:rsidR="1F22A380" w14:paraId="3257B118" w14:textId="77777777" w:rsidTr="000A1CA2">
        <w:trPr>
          <w:trHeight w:val="300"/>
        </w:trPr>
        <w:tc>
          <w:tcPr>
            <w:tcW w:w="2315" w:type="dxa"/>
          </w:tcPr>
          <w:p w14:paraId="581578EE" w14:textId="2A69718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Foundation</w:t>
            </w:r>
          </w:p>
        </w:tc>
        <w:tc>
          <w:tcPr>
            <w:tcW w:w="2730" w:type="dxa"/>
          </w:tcPr>
          <w:p w14:paraId="4030AF74" w14:textId="463BBBC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Annual Fund</w:t>
            </w:r>
          </w:p>
        </w:tc>
        <w:tc>
          <w:tcPr>
            <w:tcW w:w="6375" w:type="dxa"/>
          </w:tcPr>
          <w:p w14:paraId="79102720" w14:textId="304976D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Create and implement an annual giving plan that increases the amount of unrestricted dollars that come to the foundation.</w:t>
            </w:r>
          </w:p>
        </w:tc>
        <w:tc>
          <w:tcPr>
            <w:tcW w:w="3105" w:type="dxa"/>
          </w:tcPr>
          <w:p w14:paraId="4FE21B20" w14:textId="34E3272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02424FB2" w14:textId="7383884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3BA1B4C5" w14:textId="77777777" w:rsidTr="000A1CA2">
        <w:trPr>
          <w:trHeight w:val="300"/>
        </w:trPr>
        <w:tc>
          <w:tcPr>
            <w:tcW w:w="2315" w:type="dxa"/>
          </w:tcPr>
          <w:p w14:paraId="24423FFD" w14:textId="141E347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Foundation</w:t>
            </w:r>
          </w:p>
        </w:tc>
        <w:tc>
          <w:tcPr>
            <w:tcW w:w="2730" w:type="dxa"/>
          </w:tcPr>
          <w:p w14:paraId="0923B22E" w14:textId="38F33D2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Scholarship Equity</w:t>
            </w:r>
          </w:p>
        </w:tc>
        <w:tc>
          <w:tcPr>
            <w:tcW w:w="6375" w:type="dxa"/>
          </w:tcPr>
          <w:p w14:paraId="6B5918EE" w14:textId="18BA036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Evaluate scholarship and emergency aid distribution for equity and assess current model of how scholarship information and emergency assistance is disseminated on campus. </w:t>
            </w:r>
          </w:p>
        </w:tc>
        <w:tc>
          <w:tcPr>
            <w:tcW w:w="3105" w:type="dxa"/>
          </w:tcPr>
          <w:p w14:paraId="06E271F2" w14:textId="08C7199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</w:tr>
      <w:tr w:rsidR="1F22A380" w14:paraId="68CF1C3E" w14:textId="77777777" w:rsidTr="000A1CA2">
        <w:trPr>
          <w:trHeight w:val="300"/>
        </w:trPr>
        <w:tc>
          <w:tcPr>
            <w:tcW w:w="2315" w:type="dxa"/>
          </w:tcPr>
          <w:p w14:paraId="523D316D" w14:textId="2668B76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Foundation</w:t>
            </w:r>
          </w:p>
        </w:tc>
        <w:tc>
          <w:tcPr>
            <w:tcW w:w="2730" w:type="dxa"/>
          </w:tcPr>
          <w:p w14:paraId="04BA6B9B" w14:textId="2604E00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Foundation Infrastructure Review</w:t>
            </w:r>
          </w:p>
        </w:tc>
        <w:tc>
          <w:tcPr>
            <w:tcW w:w="6375" w:type="dxa"/>
          </w:tcPr>
          <w:p w14:paraId="6C4C4B9C" w14:textId="56547F9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Revise job descriptions to prioritize fundraising and advancement duties and to reflect common small shop Foundation staffing models more accurately</w:t>
            </w:r>
          </w:p>
        </w:tc>
        <w:tc>
          <w:tcPr>
            <w:tcW w:w="3105" w:type="dxa"/>
          </w:tcPr>
          <w:p w14:paraId="7B1A6287" w14:textId="694ADF1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316CB572" w14:textId="7B6837A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52C1D89C" w14:textId="77777777" w:rsidTr="000A1CA2">
        <w:trPr>
          <w:trHeight w:val="300"/>
        </w:trPr>
        <w:tc>
          <w:tcPr>
            <w:tcW w:w="2315" w:type="dxa"/>
          </w:tcPr>
          <w:p w14:paraId="60995D1B" w14:textId="5CFF098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Human Resources</w:t>
            </w:r>
          </w:p>
        </w:tc>
        <w:tc>
          <w:tcPr>
            <w:tcW w:w="2730" w:type="dxa"/>
          </w:tcPr>
          <w:p w14:paraId="783E825A" w14:textId="587BEA9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Annual Pro-D calendar/reporting and self-reporting. </w:t>
            </w:r>
          </w:p>
        </w:tc>
        <w:tc>
          <w:tcPr>
            <w:tcW w:w="6375" w:type="dxa"/>
          </w:tcPr>
          <w:p w14:paraId="1594EC2F" w14:textId="1C22E77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Develop/post annual Pro-D offerings and report to College Council on progress.</w:t>
            </w:r>
          </w:p>
        </w:tc>
        <w:tc>
          <w:tcPr>
            <w:tcW w:w="3105" w:type="dxa"/>
          </w:tcPr>
          <w:p w14:paraId="55F92133" w14:textId="20C0055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Training</w:t>
            </w:r>
          </w:p>
        </w:tc>
      </w:tr>
      <w:tr w:rsidR="1F22A380" w14:paraId="50BA6E91" w14:textId="77777777" w:rsidTr="000A1CA2">
        <w:trPr>
          <w:trHeight w:val="300"/>
        </w:trPr>
        <w:tc>
          <w:tcPr>
            <w:tcW w:w="2315" w:type="dxa"/>
          </w:tcPr>
          <w:p w14:paraId="65861121" w14:textId="60B4CF8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Human Resources</w:t>
            </w:r>
          </w:p>
        </w:tc>
        <w:tc>
          <w:tcPr>
            <w:tcW w:w="2730" w:type="dxa"/>
          </w:tcPr>
          <w:p w14:paraId="29B89433" w14:textId="6F47BDA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Creation of Employee Engagement Committee.</w:t>
            </w:r>
          </w:p>
        </w:tc>
        <w:tc>
          <w:tcPr>
            <w:tcW w:w="6375" w:type="dxa"/>
          </w:tcPr>
          <w:p w14:paraId="3C025E25" w14:textId="52DE2B8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Create/implement a calendar of campus engagement events. </w:t>
            </w:r>
          </w:p>
        </w:tc>
        <w:tc>
          <w:tcPr>
            <w:tcW w:w="3105" w:type="dxa"/>
          </w:tcPr>
          <w:p w14:paraId="2D1520D0" w14:textId="2CC498D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</w:tc>
      </w:tr>
      <w:tr w:rsidR="1F22A380" w14:paraId="172FBACD" w14:textId="77777777" w:rsidTr="000A1CA2">
        <w:trPr>
          <w:trHeight w:val="300"/>
        </w:trPr>
        <w:tc>
          <w:tcPr>
            <w:tcW w:w="2315" w:type="dxa"/>
          </w:tcPr>
          <w:p w14:paraId="137019C2" w14:textId="70E8930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HR - Security </w:t>
            </w:r>
          </w:p>
        </w:tc>
        <w:tc>
          <w:tcPr>
            <w:tcW w:w="2730" w:type="dxa"/>
          </w:tcPr>
          <w:p w14:paraId="3AD571FD" w14:textId="3905531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Emergency Drills</w:t>
            </w:r>
          </w:p>
        </w:tc>
        <w:tc>
          <w:tcPr>
            <w:tcW w:w="6375" w:type="dxa"/>
          </w:tcPr>
          <w:p w14:paraId="5FD7D54D" w14:textId="5251613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Bring back quarterly/annual fire drills. Identify/train Building Marshals. </w:t>
            </w:r>
          </w:p>
        </w:tc>
        <w:tc>
          <w:tcPr>
            <w:tcW w:w="3105" w:type="dxa"/>
          </w:tcPr>
          <w:p w14:paraId="1E37CEB8" w14:textId="749BB74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74AE8649" w14:textId="631CB60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4BB2983B" w14:textId="77777777" w:rsidTr="000A1CA2">
        <w:trPr>
          <w:trHeight w:val="300"/>
        </w:trPr>
        <w:tc>
          <w:tcPr>
            <w:tcW w:w="2315" w:type="dxa"/>
          </w:tcPr>
          <w:p w14:paraId="3E0C1F1C" w14:textId="6213051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IE</w:t>
            </w:r>
          </w:p>
        </w:tc>
        <w:tc>
          <w:tcPr>
            <w:tcW w:w="2730" w:type="dxa"/>
          </w:tcPr>
          <w:p w14:paraId="760BACBC" w14:textId="5F15BCE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IE funding model benchmarking</w:t>
            </w:r>
          </w:p>
        </w:tc>
        <w:tc>
          <w:tcPr>
            <w:tcW w:w="6375" w:type="dxa"/>
          </w:tcPr>
          <w:p w14:paraId="5C67983F" w14:textId="15DF169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Research best practices with area colleges to incorporate more long-term planning and strategy in IE funding model</w:t>
            </w:r>
          </w:p>
        </w:tc>
        <w:tc>
          <w:tcPr>
            <w:tcW w:w="3105" w:type="dxa"/>
          </w:tcPr>
          <w:p w14:paraId="2BD14570" w14:textId="1C000C1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Enrollment/Infrastructure</w:t>
            </w:r>
          </w:p>
        </w:tc>
      </w:tr>
      <w:tr w:rsidR="1F22A380" w14:paraId="6AEFFEEB" w14:textId="77777777" w:rsidTr="000A1CA2">
        <w:trPr>
          <w:trHeight w:val="300"/>
        </w:trPr>
        <w:tc>
          <w:tcPr>
            <w:tcW w:w="2315" w:type="dxa"/>
          </w:tcPr>
          <w:p w14:paraId="0A9E63D6" w14:textId="146B208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IE</w:t>
            </w:r>
          </w:p>
        </w:tc>
        <w:tc>
          <w:tcPr>
            <w:tcW w:w="2730" w:type="dxa"/>
          </w:tcPr>
          <w:p w14:paraId="4CD71FAD" w14:textId="5E7F424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Pursue new overseas partnerships</w:t>
            </w:r>
          </w:p>
        </w:tc>
        <w:tc>
          <w:tcPr>
            <w:tcW w:w="6375" w:type="dxa"/>
          </w:tcPr>
          <w:p w14:paraId="20B366DB" w14:textId="3FCB940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Strengthen existing partnerships and pursue new ones that allow Shoreline to continue to attract international students from around the world. </w:t>
            </w:r>
          </w:p>
        </w:tc>
        <w:tc>
          <w:tcPr>
            <w:tcW w:w="3105" w:type="dxa"/>
          </w:tcPr>
          <w:p w14:paraId="2E7A0B06" w14:textId="5AE3BD3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Enrollment</w:t>
            </w:r>
          </w:p>
        </w:tc>
      </w:tr>
      <w:tr w:rsidR="1F22A380" w14:paraId="49161B7B" w14:textId="77777777" w:rsidTr="000A1CA2">
        <w:trPr>
          <w:trHeight w:val="300"/>
        </w:trPr>
        <w:tc>
          <w:tcPr>
            <w:tcW w:w="2315" w:type="dxa"/>
          </w:tcPr>
          <w:p w14:paraId="1684F3AF" w14:textId="27C1325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IE</w:t>
            </w:r>
          </w:p>
        </w:tc>
        <w:tc>
          <w:tcPr>
            <w:tcW w:w="2730" w:type="dxa"/>
          </w:tcPr>
          <w:p w14:paraId="6E10A0D3" w14:textId="6193812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Update IE marketing plan</w:t>
            </w:r>
          </w:p>
        </w:tc>
        <w:tc>
          <w:tcPr>
            <w:tcW w:w="6375" w:type="dxa"/>
          </w:tcPr>
          <w:p w14:paraId="61FBAB44" w14:textId="4C91851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Update marketing plan that allows SCC to be more effective in our diverse overseas markets. </w:t>
            </w:r>
          </w:p>
        </w:tc>
        <w:tc>
          <w:tcPr>
            <w:tcW w:w="3105" w:type="dxa"/>
          </w:tcPr>
          <w:p w14:paraId="49C6822C" w14:textId="0A7AF081" w:rsidR="1F22A380" w:rsidRDefault="00F670CA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 w:rsidRPr="1F22A380">
              <w:rPr>
                <w:rFonts w:ascii="Calibri" w:eastAsia="Calibri" w:hAnsi="Calibri" w:cs="Calibri"/>
              </w:rPr>
              <w:t>ommunication</w:t>
            </w:r>
          </w:p>
        </w:tc>
      </w:tr>
      <w:tr w:rsidR="1F22A380" w14:paraId="2A220189" w14:textId="77777777" w:rsidTr="000A1CA2">
        <w:trPr>
          <w:trHeight w:val="300"/>
        </w:trPr>
        <w:tc>
          <w:tcPr>
            <w:tcW w:w="2315" w:type="dxa"/>
          </w:tcPr>
          <w:p w14:paraId="175D19CD" w14:textId="3E697BF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lastRenderedPageBreak/>
              <w:t>IE</w:t>
            </w:r>
          </w:p>
        </w:tc>
        <w:tc>
          <w:tcPr>
            <w:tcW w:w="2730" w:type="dxa"/>
          </w:tcPr>
          <w:p w14:paraId="4562E26C" w14:textId="6E54755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Expanding global engagement with community partners</w:t>
            </w:r>
          </w:p>
        </w:tc>
        <w:tc>
          <w:tcPr>
            <w:tcW w:w="6375" w:type="dxa"/>
          </w:tcPr>
          <w:p w14:paraId="355B9FBA" w14:textId="3070ED8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Proactively engage with new local communities that have global ties as a way of attracting local communities to our campus and exploring opportunities to collaborate</w:t>
            </w:r>
          </w:p>
        </w:tc>
        <w:tc>
          <w:tcPr>
            <w:tcW w:w="3105" w:type="dxa"/>
          </w:tcPr>
          <w:p w14:paraId="68979E98" w14:textId="09767D3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Community Engagement</w:t>
            </w:r>
          </w:p>
        </w:tc>
      </w:tr>
      <w:tr w:rsidR="1F22A380" w14:paraId="0C520643" w14:textId="77777777" w:rsidTr="000A1CA2">
        <w:trPr>
          <w:trHeight w:val="300"/>
        </w:trPr>
        <w:tc>
          <w:tcPr>
            <w:tcW w:w="2315" w:type="dxa"/>
          </w:tcPr>
          <w:p w14:paraId="7708FEAE" w14:textId="1EE0E21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IE</w:t>
            </w:r>
          </w:p>
        </w:tc>
        <w:tc>
          <w:tcPr>
            <w:tcW w:w="2730" w:type="dxa"/>
          </w:tcPr>
          <w:p w14:paraId="3CE40824" w14:textId="0D0654D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Enhance global engagement on campus</w:t>
            </w:r>
          </w:p>
        </w:tc>
        <w:tc>
          <w:tcPr>
            <w:tcW w:w="6375" w:type="dxa"/>
          </w:tcPr>
          <w:p w14:paraId="104EE1D6" w14:textId="4266756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Provide opportunities for campus for more global awareness and engagement.</w:t>
            </w:r>
          </w:p>
        </w:tc>
        <w:tc>
          <w:tcPr>
            <w:tcW w:w="3105" w:type="dxa"/>
          </w:tcPr>
          <w:p w14:paraId="6A7884E0" w14:textId="21AD3CA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Community Engagement</w:t>
            </w:r>
          </w:p>
        </w:tc>
      </w:tr>
      <w:tr w:rsidR="1F22A380" w14:paraId="0B0F6876" w14:textId="77777777" w:rsidTr="000A1CA2">
        <w:trPr>
          <w:trHeight w:val="300"/>
        </w:trPr>
        <w:tc>
          <w:tcPr>
            <w:tcW w:w="2315" w:type="dxa"/>
          </w:tcPr>
          <w:p w14:paraId="3A3905A2" w14:textId="46C9605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Inst. Advancement</w:t>
            </w:r>
          </w:p>
        </w:tc>
        <w:tc>
          <w:tcPr>
            <w:tcW w:w="2730" w:type="dxa"/>
          </w:tcPr>
          <w:p w14:paraId="41BB0715" w14:textId="5D3726F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Support cultural events for public</w:t>
            </w:r>
          </w:p>
        </w:tc>
        <w:tc>
          <w:tcPr>
            <w:tcW w:w="6375" w:type="dxa"/>
          </w:tcPr>
          <w:p w14:paraId="1981193A" w14:textId="159CCF0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Increase knowledge of and opportunities for diverse lectures, programs, films, and other activities that draw the public to campus.</w:t>
            </w:r>
          </w:p>
        </w:tc>
        <w:tc>
          <w:tcPr>
            <w:tcW w:w="3105" w:type="dxa"/>
          </w:tcPr>
          <w:p w14:paraId="5F7F13CF" w14:textId="47A91B0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Community Engagement, DEIA</w:t>
            </w:r>
          </w:p>
        </w:tc>
      </w:tr>
      <w:tr w:rsidR="1F22A380" w14:paraId="7E1F32DB" w14:textId="77777777" w:rsidTr="000A1CA2">
        <w:trPr>
          <w:trHeight w:val="300"/>
        </w:trPr>
        <w:tc>
          <w:tcPr>
            <w:tcW w:w="2315" w:type="dxa"/>
          </w:tcPr>
          <w:p w14:paraId="3A2F2267" w14:textId="7BDA31A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Inst. Advancement</w:t>
            </w:r>
          </w:p>
        </w:tc>
        <w:tc>
          <w:tcPr>
            <w:tcW w:w="2730" w:type="dxa"/>
          </w:tcPr>
          <w:p w14:paraId="5054F036" w14:textId="53CF0A4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Draft community communications plan</w:t>
            </w:r>
          </w:p>
        </w:tc>
        <w:tc>
          <w:tcPr>
            <w:tcW w:w="6375" w:type="dxa"/>
          </w:tcPr>
          <w:p w14:paraId="171D7690" w14:textId="57EB836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Work with Communications &amp; Marketing to Improve and deliver a campus wide calendar that can be used to market and promote on campus activities that are open to the public</w:t>
            </w:r>
          </w:p>
        </w:tc>
        <w:tc>
          <w:tcPr>
            <w:tcW w:w="3105" w:type="dxa"/>
          </w:tcPr>
          <w:p w14:paraId="7D9B84FF" w14:textId="5A3DC2C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Communications/Community Engagement</w:t>
            </w:r>
          </w:p>
        </w:tc>
      </w:tr>
      <w:tr w:rsidR="1F22A380" w14:paraId="20EE27EC" w14:textId="77777777" w:rsidTr="000A1CA2">
        <w:trPr>
          <w:trHeight w:val="300"/>
        </w:trPr>
        <w:tc>
          <w:tcPr>
            <w:tcW w:w="2315" w:type="dxa"/>
          </w:tcPr>
          <w:p w14:paraId="10CEF8F0" w14:textId="76DCFAC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Instruction</w:t>
            </w:r>
          </w:p>
        </w:tc>
        <w:tc>
          <w:tcPr>
            <w:tcW w:w="2730" w:type="dxa"/>
          </w:tcPr>
          <w:p w14:paraId="02BC1DE1" w14:textId="41C923E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Increase enrollment of underrepresented populations in high-demand areas</w:t>
            </w:r>
          </w:p>
        </w:tc>
        <w:tc>
          <w:tcPr>
            <w:tcW w:w="6375" w:type="dxa"/>
          </w:tcPr>
          <w:p w14:paraId="1CF6FA27" w14:textId="3363480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Enrollment (into benefits programs associated across workforce funding programs) and retention initiatives in all programs, but focused on high-demand programs – While working to close success gaps, improve opt-in opportunities and cross training among TANF, BFET, Worker Retraining, etc. </w:t>
            </w:r>
          </w:p>
        </w:tc>
        <w:tc>
          <w:tcPr>
            <w:tcW w:w="3105" w:type="dxa"/>
          </w:tcPr>
          <w:p w14:paraId="58E952FF" w14:textId="0FB4756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Enrollment, DEIA</w:t>
            </w:r>
          </w:p>
        </w:tc>
      </w:tr>
      <w:tr w:rsidR="1F22A380" w14:paraId="288F1F66" w14:textId="77777777" w:rsidTr="000A1CA2">
        <w:trPr>
          <w:trHeight w:val="300"/>
        </w:trPr>
        <w:tc>
          <w:tcPr>
            <w:tcW w:w="2315" w:type="dxa"/>
          </w:tcPr>
          <w:p w14:paraId="1FAB91F8" w14:textId="44798DE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Instruction</w:t>
            </w:r>
          </w:p>
        </w:tc>
        <w:tc>
          <w:tcPr>
            <w:tcW w:w="2730" w:type="dxa"/>
          </w:tcPr>
          <w:p w14:paraId="246D4A5B" w14:textId="0D2C303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Learning Resources - building capacity through improved processes and cross-training</w:t>
            </w:r>
          </w:p>
        </w:tc>
        <w:tc>
          <w:tcPr>
            <w:tcW w:w="6375" w:type="dxa"/>
          </w:tcPr>
          <w:p w14:paraId="25606BBE" w14:textId="183BB22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Consider vacant positions across instructional units, solicit feedback on efficiencies and supports needed (to include cross-training) so they the College can serve students more effectively.</w:t>
            </w:r>
          </w:p>
        </w:tc>
        <w:tc>
          <w:tcPr>
            <w:tcW w:w="3105" w:type="dxa"/>
          </w:tcPr>
          <w:p w14:paraId="2178931F" w14:textId="63EAE63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Enrollment, DEIA</w:t>
            </w:r>
          </w:p>
        </w:tc>
      </w:tr>
      <w:tr w:rsidR="1F22A380" w14:paraId="73CD0719" w14:textId="77777777" w:rsidTr="000A1CA2">
        <w:trPr>
          <w:trHeight w:val="300"/>
        </w:trPr>
        <w:tc>
          <w:tcPr>
            <w:tcW w:w="2315" w:type="dxa"/>
          </w:tcPr>
          <w:p w14:paraId="58A9BD36" w14:textId="2B7C58E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Instruction</w:t>
            </w:r>
          </w:p>
        </w:tc>
        <w:tc>
          <w:tcPr>
            <w:tcW w:w="2730" w:type="dxa"/>
          </w:tcPr>
          <w:p w14:paraId="3638C574" w14:textId="50497E0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Improve Program Pathways</w:t>
            </w:r>
          </w:p>
        </w:tc>
        <w:tc>
          <w:tcPr>
            <w:tcW w:w="6375" w:type="dxa"/>
          </w:tcPr>
          <w:p w14:paraId="79DB80AB" w14:textId="7D91F1BD" w:rsidR="1F22A380" w:rsidRDefault="1F22A380" w:rsidP="1F22A38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As part of the cyclical review process, consider and update pathways to build enrollment in programs both Prof Tech and Transfer.  Improve transitions from (2) Adult Basic Education/English as a Second Language into college-level coursework, focusing efforts on under-represented students in high demand fields where wages provided improved quality of life and access to healthcare; (3) Reduce redundancy of degrees without eliminating access to career clusters and embed short-term certificates so students have earlier access to employment while pursuing degree or transfer opportunities</w:t>
            </w:r>
          </w:p>
        </w:tc>
        <w:tc>
          <w:tcPr>
            <w:tcW w:w="3105" w:type="dxa"/>
          </w:tcPr>
          <w:p w14:paraId="1394B5F7" w14:textId="766811F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Enrollment, DEIA</w:t>
            </w:r>
          </w:p>
        </w:tc>
      </w:tr>
      <w:tr w:rsidR="1F22A380" w14:paraId="397FEB7E" w14:textId="77777777" w:rsidTr="000A1CA2">
        <w:trPr>
          <w:trHeight w:val="300"/>
        </w:trPr>
        <w:tc>
          <w:tcPr>
            <w:tcW w:w="2315" w:type="dxa"/>
          </w:tcPr>
          <w:p w14:paraId="358F09BD" w14:textId="6582583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lastRenderedPageBreak/>
              <w:t>Office of the President</w:t>
            </w:r>
          </w:p>
          <w:p w14:paraId="6E891EFF" w14:textId="2101889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</w:tcPr>
          <w:p w14:paraId="3BAAAC02" w14:textId="306BCB1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Internal President Connections</w:t>
            </w:r>
          </w:p>
        </w:tc>
        <w:tc>
          <w:tcPr>
            <w:tcW w:w="6375" w:type="dxa"/>
          </w:tcPr>
          <w:p w14:paraId="2BEDF3F1" w14:textId="3D08859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Increase in number of appointments the President has had with members of the community (including virtual office hours attendance)</w:t>
            </w:r>
          </w:p>
        </w:tc>
        <w:tc>
          <w:tcPr>
            <w:tcW w:w="3105" w:type="dxa"/>
          </w:tcPr>
          <w:p w14:paraId="7091FA0C" w14:textId="11E3BB3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</w:t>
            </w:r>
          </w:p>
        </w:tc>
      </w:tr>
      <w:tr w:rsidR="1F22A380" w14:paraId="34B0BBE0" w14:textId="77777777" w:rsidTr="000A1CA2">
        <w:trPr>
          <w:trHeight w:val="300"/>
        </w:trPr>
        <w:tc>
          <w:tcPr>
            <w:tcW w:w="2315" w:type="dxa"/>
          </w:tcPr>
          <w:p w14:paraId="107E6364" w14:textId="5275B22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Office of the President</w:t>
            </w:r>
          </w:p>
          <w:p w14:paraId="143AA0D2" w14:textId="05B9B0B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</w:tcPr>
          <w:p w14:paraId="041EA752" w14:textId="655F76F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Campus Event Participation</w:t>
            </w:r>
          </w:p>
        </w:tc>
        <w:tc>
          <w:tcPr>
            <w:tcW w:w="6375" w:type="dxa"/>
          </w:tcPr>
          <w:p w14:paraId="1B21CC0B" w14:textId="0AC2BF6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Increase number of attendees to campus events as compared to the previous year.   </w:t>
            </w:r>
          </w:p>
        </w:tc>
        <w:tc>
          <w:tcPr>
            <w:tcW w:w="3105" w:type="dxa"/>
          </w:tcPr>
          <w:p w14:paraId="654467D6" w14:textId="77B81484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</w:t>
            </w:r>
          </w:p>
        </w:tc>
      </w:tr>
      <w:tr w:rsidR="1F22A380" w14:paraId="3D26A658" w14:textId="77777777" w:rsidTr="000A1CA2">
        <w:trPr>
          <w:trHeight w:val="300"/>
        </w:trPr>
        <w:tc>
          <w:tcPr>
            <w:tcW w:w="2315" w:type="dxa"/>
          </w:tcPr>
          <w:p w14:paraId="7EC48718" w14:textId="3B87488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Office of the President</w:t>
            </w:r>
          </w:p>
          <w:p w14:paraId="21328983" w14:textId="5556D68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</w:tcPr>
          <w:p w14:paraId="0160BCDF" w14:textId="7538723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President’s Office Focus Group</w:t>
            </w:r>
          </w:p>
        </w:tc>
        <w:tc>
          <w:tcPr>
            <w:tcW w:w="6375" w:type="dxa"/>
          </w:tcPr>
          <w:p w14:paraId="3AFA366E" w14:textId="1792F30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Conduct focus groups for feedback in spring 2024.</w:t>
            </w:r>
          </w:p>
        </w:tc>
        <w:tc>
          <w:tcPr>
            <w:tcW w:w="3105" w:type="dxa"/>
          </w:tcPr>
          <w:p w14:paraId="4CC9BDF8" w14:textId="055F3E2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</w:t>
            </w:r>
          </w:p>
        </w:tc>
      </w:tr>
      <w:tr w:rsidR="1F22A380" w14:paraId="46339E50" w14:textId="77777777" w:rsidTr="000A1CA2">
        <w:trPr>
          <w:trHeight w:val="300"/>
        </w:trPr>
        <w:tc>
          <w:tcPr>
            <w:tcW w:w="2315" w:type="dxa"/>
          </w:tcPr>
          <w:p w14:paraId="38B3D489" w14:textId="28707BA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Office of the President</w:t>
            </w:r>
          </w:p>
          <w:p w14:paraId="472F62B1" w14:textId="78291C5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30" w:type="dxa"/>
          </w:tcPr>
          <w:p w14:paraId="4B77E499" w14:textId="32B21BF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Coffee/Food to campus</w:t>
            </w:r>
          </w:p>
        </w:tc>
        <w:tc>
          <w:tcPr>
            <w:tcW w:w="6375" w:type="dxa"/>
          </w:tcPr>
          <w:p w14:paraId="654B501F" w14:textId="0AE90FD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Bring coffee and food service back to campus </w:t>
            </w:r>
          </w:p>
        </w:tc>
        <w:tc>
          <w:tcPr>
            <w:tcW w:w="3105" w:type="dxa"/>
          </w:tcPr>
          <w:p w14:paraId="76506E23" w14:textId="7230433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</w:tc>
      </w:tr>
      <w:tr w:rsidR="1F22A380" w14:paraId="76F0AEA2" w14:textId="77777777" w:rsidTr="000A1CA2">
        <w:trPr>
          <w:trHeight w:val="300"/>
        </w:trPr>
        <w:tc>
          <w:tcPr>
            <w:tcW w:w="2315" w:type="dxa"/>
          </w:tcPr>
          <w:p w14:paraId="6C652433" w14:textId="29922FC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Parent Child Center</w:t>
            </w:r>
          </w:p>
        </w:tc>
        <w:tc>
          <w:tcPr>
            <w:tcW w:w="2730" w:type="dxa"/>
          </w:tcPr>
          <w:p w14:paraId="31D9ED29" w14:textId="5841EC8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Full childcare classroom availability</w:t>
            </w:r>
          </w:p>
        </w:tc>
        <w:tc>
          <w:tcPr>
            <w:tcW w:w="6375" w:type="dxa"/>
          </w:tcPr>
          <w:p w14:paraId="326465D9" w14:textId="1E42CD4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Fully staff the Parent Child Center</w:t>
            </w:r>
            <w:r w:rsidR="61CFB89F" w:rsidRPr="1F22A380">
              <w:rPr>
                <w:rFonts w:ascii="Calibri" w:eastAsia="Calibri" w:hAnsi="Calibri" w:cs="Calibri"/>
              </w:rPr>
              <w:t xml:space="preserve"> </w:t>
            </w:r>
            <w:r w:rsidRPr="1F22A380">
              <w:rPr>
                <w:rFonts w:ascii="Calibri" w:eastAsia="Calibri" w:hAnsi="Calibri" w:cs="Calibri"/>
              </w:rPr>
              <w:t>(PCC) to operate at maximum capacity to serve the community</w:t>
            </w:r>
          </w:p>
        </w:tc>
        <w:tc>
          <w:tcPr>
            <w:tcW w:w="3105" w:type="dxa"/>
          </w:tcPr>
          <w:p w14:paraId="3AF09E84" w14:textId="78C9DBE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Infrastructure/Community Engagement</w:t>
            </w:r>
          </w:p>
          <w:p w14:paraId="6FE0AE14" w14:textId="3481E6C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0BE5E5AF" w14:textId="77777777" w:rsidTr="000A1CA2">
        <w:trPr>
          <w:trHeight w:val="300"/>
        </w:trPr>
        <w:tc>
          <w:tcPr>
            <w:tcW w:w="2315" w:type="dxa"/>
          </w:tcPr>
          <w:p w14:paraId="78CC930D" w14:textId="00712D2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Parent Child Center</w:t>
            </w:r>
          </w:p>
        </w:tc>
        <w:tc>
          <w:tcPr>
            <w:tcW w:w="2730" w:type="dxa"/>
          </w:tcPr>
          <w:p w14:paraId="62DFF838" w14:textId="4D6C39A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Professional Dev. &amp; Required Training</w:t>
            </w:r>
          </w:p>
        </w:tc>
        <w:tc>
          <w:tcPr>
            <w:tcW w:w="6375" w:type="dxa"/>
          </w:tcPr>
          <w:p w14:paraId="6F37B30A" w14:textId="75C6380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Bring PCC staff current and fully document required licensing trainings.</w:t>
            </w:r>
          </w:p>
        </w:tc>
        <w:tc>
          <w:tcPr>
            <w:tcW w:w="3105" w:type="dxa"/>
          </w:tcPr>
          <w:p w14:paraId="1BBF07F2" w14:textId="6FFE48C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Training</w:t>
            </w:r>
          </w:p>
        </w:tc>
      </w:tr>
      <w:tr w:rsidR="1F22A380" w14:paraId="2EFDC3BB" w14:textId="77777777" w:rsidTr="000A1CA2">
        <w:trPr>
          <w:trHeight w:val="300"/>
        </w:trPr>
        <w:tc>
          <w:tcPr>
            <w:tcW w:w="2315" w:type="dxa"/>
          </w:tcPr>
          <w:p w14:paraId="405D660A" w14:textId="71CF117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Parent Child Center</w:t>
            </w:r>
          </w:p>
        </w:tc>
        <w:tc>
          <w:tcPr>
            <w:tcW w:w="2730" w:type="dxa"/>
          </w:tcPr>
          <w:p w14:paraId="66FEE329" w14:textId="311A565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Family Engagement</w:t>
            </w:r>
          </w:p>
        </w:tc>
        <w:tc>
          <w:tcPr>
            <w:tcW w:w="6375" w:type="dxa"/>
          </w:tcPr>
          <w:p w14:paraId="68B6F2C3" w14:textId="23FFB0B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Enhance opportunities for family engagement, i.e. parents, grandparents, to support the mission of PCC.</w:t>
            </w:r>
          </w:p>
        </w:tc>
        <w:tc>
          <w:tcPr>
            <w:tcW w:w="3105" w:type="dxa"/>
          </w:tcPr>
          <w:p w14:paraId="3E8D0785" w14:textId="226EFB6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Communication/Community Engagement</w:t>
            </w:r>
          </w:p>
        </w:tc>
      </w:tr>
      <w:tr w:rsidR="1F22A380" w14:paraId="5AB3D2BA" w14:textId="77777777" w:rsidTr="000A1CA2">
        <w:trPr>
          <w:trHeight w:val="300"/>
        </w:trPr>
        <w:tc>
          <w:tcPr>
            <w:tcW w:w="2315" w:type="dxa"/>
          </w:tcPr>
          <w:p w14:paraId="46EC027C" w14:textId="64E3ED9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PIE</w:t>
            </w:r>
          </w:p>
        </w:tc>
        <w:tc>
          <w:tcPr>
            <w:tcW w:w="2730" w:type="dxa"/>
          </w:tcPr>
          <w:p w14:paraId="0C2E9E69" w14:textId="686B75E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Accreditation Mid-Cycle Visit</w:t>
            </w:r>
          </w:p>
        </w:tc>
        <w:tc>
          <w:tcPr>
            <w:tcW w:w="6375" w:type="dxa"/>
          </w:tcPr>
          <w:p w14:paraId="4722088D" w14:textId="3D14E87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Prepare campus for accreditation site visit (April 18-19, 2024) with a mock visit and study guides.</w:t>
            </w:r>
          </w:p>
        </w:tc>
        <w:tc>
          <w:tcPr>
            <w:tcW w:w="3105" w:type="dxa"/>
          </w:tcPr>
          <w:p w14:paraId="2806892A" w14:textId="0862711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0CAFBAF9" w14:textId="39F5243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588959A5" w14:textId="77777777" w:rsidTr="000A1CA2">
        <w:trPr>
          <w:trHeight w:val="300"/>
        </w:trPr>
        <w:tc>
          <w:tcPr>
            <w:tcW w:w="2315" w:type="dxa"/>
          </w:tcPr>
          <w:p w14:paraId="6FE719C7" w14:textId="46C57AD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PIE</w:t>
            </w:r>
          </w:p>
        </w:tc>
        <w:tc>
          <w:tcPr>
            <w:tcW w:w="2730" w:type="dxa"/>
          </w:tcPr>
          <w:p w14:paraId="203587CD" w14:textId="7A3DF49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Accreditation Mid-Cycle Report</w:t>
            </w:r>
          </w:p>
        </w:tc>
        <w:tc>
          <w:tcPr>
            <w:tcW w:w="6375" w:type="dxa"/>
          </w:tcPr>
          <w:p w14:paraId="54792EE2" w14:textId="3CB77E4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Prepare accreditation report by the due date of March 7, 2024, with a draft sent to NWCCU Liaison for feedback by February 1, 2024. </w:t>
            </w:r>
          </w:p>
        </w:tc>
        <w:tc>
          <w:tcPr>
            <w:tcW w:w="3105" w:type="dxa"/>
          </w:tcPr>
          <w:p w14:paraId="13DAA96E" w14:textId="63BAA23F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0A9AB1CA" w14:textId="07A3788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0FBD1161" w14:textId="77777777" w:rsidTr="000A1CA2">
        <w:trPr>
          <w:trHeight w:val="300"/>
        </w:trPr>
        <w:tc>
          <w:tcPr>
            <w:tcW w:w="2315" w:type="dxa"/>
          </w:tcPr>
          <w:p w14:paraId="32E9DC53" w14:textId="22814C3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PIE</w:t>
            </w:r>
          </w:p>
        </w:tc>
        <w:tc>
          <w:tcPr>
            <w:tcW w:w="2730" w:type="dxa"/>
          </w:tcPr>
          <w:p w14:paraId="40B8C30E" w14:textId="567A874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Culture of accreditation</w:t>
            </w:r>
          </w:p>
        </w:tc>
        <w:tc>
          <w:tcPr>
            <w:tcW w:w="6375" w:type="dxa"/>
          </w:tcPr>
          <w:p w14:paraId="1D252AA2" w14:textId="4F41478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Foster a culture of accreditation, assessment, and continuous improvement via the Accreditation &amp; Institutional Effectiveness Committee.</w:t>
            </w:r>
          </w:p>
        </w:tc>
        <w:tc>
          <w:tcPr>
            <w:tcW w:w="3105" w:type="dxa"/>
          </w:tcPr>
          <w:p w14:paraId="059182C0" w14:textId="773E417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Infrastructure/Communication</w:t>
            </w:r>
          </w:p>
          <w:p w14:paraId="23572FEE" w14:textId="2D50385C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27939A08" w14:textId="77777777" w:rsidTr="000A1CA2">
        <w:trPr>
          <w:trHeight w:val="300"/>
        </w:trPr>
        <w:tc>
          <w:tcPr>
            <w:tcW w:w="2315" w:type="dxa"/>
          </w:tcPr>
          <w:p w14:paraId="7FB16E75" w14:textId="75FD8FC1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PIE</w:t>
            </w:r>
          </w:p>
        </w:tc>
        <w:tc>
          <w:tcPr>
            <w:tcW w:w="2730" w:type="dxa"/>
          </w:tcPr>
          <w:p w14:paraId="5FF76364" w14:textId="4E470946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Create Institutional Effectiveness team </w:t>
            </w:r>
          </w:p>
        </w:tc>
        <w:tc>
          <w:tcPr>
            <w:tcW w:w="6375" w:type="dxa"/>
          </w:tcPr>
          <w:p w14:paraId="02767991" w14:textId="1C42E78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Create Planning &amp; Institutional Effective (PIE) department. Within PIE, rebuild Institutional Research (IR) team and begin rebuilding data, reports, dashboards, and queries that were lost in ransomware incident in March 2023.</w:t>
            </w:r>
          </w:p>
        </w:tc>
        <w:tc>
          <w:tcPr>
            <w:tcW w:w="3105" w:type="dxa"/>
          </w:tcPr>
          <w:p w14:paraId="3C33E91B" w14:textId="7A97951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63DB1EA0" w14:textId="099D59F9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2B3825CB" w14:textId="77777777" w:rsidTr="000A1CA2">
        <w:trPr>
          <w:trHeight w:val="300"/>
        </w:trPr>
        <w:tc>
          <w:tcPr>
            <w:tcW w:w="2315" w:type="dxa"/>
          </w:tcPr>
          <w:p w14:paraId="44C5C672" w14:textId="7E911BCE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PIE</w:t>
            </w:r>
          </w:p>
        </w:tc>
        <w:tc>
          <w:tcPr>
            <w:tcW w:w="2730" w:type="dxa"/>
          </w:tcPr>
          <w:p w14:paraId="573F1777" w14:textId="5864F98D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Stabilize ctcLink</w:t>
            </w:r>
          </w:p>
        </w:tc>
        <w:tc>
          <w:tcPr>
            <w:tcW w:w="6375" w:type="dxa"/>
          </w:tcPr>
          <w:p w14:paraId="203BE9A0" w14:textId="2243BE1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Continue to stabilize ctcLink/PeopleSoft operations via ctcLink Leadership Team. Institutionalize Business Analyst support network (staffing, as well as communications).</w:t>
            </w:r>
          </w:p>
        </w:tc>
        <w:tc>
          <w:tcPr>
            <w:tcW w:w="3105" w:type="dxa"/>
          </w:tcPr>
          <w:p w14:paraId="5D46FA2E" w14:textId="5884FE4B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07DB3F5D" w14:textId="2684D78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3DF77A2C" w14:textId="77777777" w:rsidTr="000A1CA2">
        <w:trPr>
          <w:trHeight w:val="300"/>
        </w:trPr>
        <w:tc>
          <w:tcPr>
            <w:tcW w:w="2315" w:type="dxa"/>
          </w:tcPr>
          <w:p w14:paraId="22DBB6FA" w14:textId="39217103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lastRenderedPageBreak/>
              <w:t>PIE</w:t>
            </w:r>
          </w:p>
        </w:tc>
        <w:tc>
          <w:tcPr>
            <w:tcW w:w="2730" w:type="dxa"/>
          </w:tcPr>
          <w:p w14:paraId="648B5388" w14:textId="7CF7E93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Grants to support President's Goals</w:t>
            </w:r>
          </w:p>
        </w:tc>
        <w:tc>
          <w:tcPr>
            <w:tcW w:w="6375" w:type="dxa"/>
          </w:tcPr>
          <w:p w14:paraId="229A3EA8" w14:textId="11F0963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 xml:space="preserve">Strategically pursue grant opportunities that support DEIA goals at the College. </w:t>
            </w:r>
          </w:p>
        </w:tc>
        <w:tc>
          <w:tcPr>
            <w:tcW w:w="3105" w:type="dxa"/>
          </w:tcPr>
          <w:p w14:paraId="541C313B" w14:textId="2AC57A3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DEIA</w:t>
            </w:r>
          </w:p>
        </w:tc>
      </w:tr>
      <w:tr w:rsidR="1F22A380" w14:paraId="3E88FA5E" w14:textId="77777777" w:rsidTr="000A1CA2">
        <w:trPr>
          <w:trHeight w:val="300"/>
        </w:trPr>
        <w:tc>
          <w:tcPr>
            <w:tcW w:w="2315" w:type="dxa"/>
          </w:tcPr>
          <w:p w14:paraId="20ECA0DB" w14:textId="69D3608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Printing Services</w:t>
            </w:r>
          </w:p>
        </w:tc>
        <w:tc>
          <w:tcPr>
            <w:tcW w:w="2730" w:type="dxa"/>
          </w:tcPr>
          <w:p w14:paraId="638F5BF0" w14:textId="6C88D6B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Restore Printing Services hardware.</w:t>
            </w:r>
          </w:p>
        </w:tc>
        <w:tc>
          <w:tcPr>
            <w:tcW w:w="6375" w:type="dxa"/>
          </w:tcPr>
          <w:p w14:paraId="3FF46E7B" w14:textId="5D11AEF0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Fully reintegrate hardware to efficiently and effectively serve stakeholders.</w:t>
            </w:r>
          </w:p>
        </w:tc>
        <w:tc>
          <w:tcPr>
            <w:tcW w:w="3105" w:type="dxa"/>
          </w:tcPr>
          <w:p w14:paraId="5FD3F315" w14:textId="322333E2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57540E93" w14:textId="0FCCC49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1F22A380" w14:paraId="31524A61" w14:textId="77777777" w:rsidTr="000A1CA2">
        <w:trPr>
          <w:trHeight w:val="300"/>
        </w:trPr>
        <w:tc>
          <w:tcPr>
            <w:tcW w:w="2315" w:type="dxa"/>
          </w:tcPr>
          <w:p w14:paraId="244D91FF" w14:textId="36F36E65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Printing Services</w:t>
            </w:r>
          </w:p>
        </w:tc>
        <w:tc>
          <w:tcPr>
            <w:tcW w:w="2730" w:type="dxa"/>
          </w:tcPr>
          <w:p w14:paraId="30F403CF" w14:textId="40505E4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Rebuild Printing Services Design Capability</w:t>
            </w:r>
          </w:p>
        </w:tc>
        <w:tc>
          <w:tcPr>
            <w:tcW w:w="6375" w:type="dxa"/>
          </w:tcPr>
          <w:p w14:paraId="5DFE8003" w14:textId="629841F8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Rebuild online design and support capability to serve stakeholders efficiently and effectively.</w:t>
            </w:r>
          </w:p>
        </w:tc>
        <w:tc>
          <w:tcPr>
            <w:tcW w:w="3105" w:type="dxa"/>
          </w:tcPr>
          <w:p w14:paraId="0559495E" w14:textId="048BA737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  <w:r w:rsidRPr="1F22A380">
              <w:rPr>
                <w:rFonts w:ascii="Calibri" w:eastAsia="Calibri" w:hAnsi="Calibri" w:cs="Calibri"/>
              </w:rPr>
              <w:t>Infrastructure</w:t>
            </w:r>
          </w:p>
          <w:p w14:paraId="665B9842" w14:textId="1C540F5A" w:rsidR="1F22A380" w:rsidRDefault="1F22A380" w:rsidP="1F22A38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3E617762" w14:paraId="01CA2711" w14:textId="77777777" w:rsidTr="000A1CA2">
        <w:trPr>
          <w:trHeight w:val="300"/>
        </w:trPr>
        <w:tc>
          <w:tcPr>
            <w:tcW w:w="2315" w:type="dxa"/>
          </w:tcPr>
          <w:p w14:paraId="1D3AABEF" w14:textId="0CCDC01A" w:rsidR="3E617762" w:rsidRDefault="3E617762" w:rsidP="3E617762">
            <w:r>
              <w:t>Student Services</w:t>
            </w:r>
          </w:p>
        </w:tc>
        <w:tc>
          <w:tcPr>
            <w:tcW w:w="2730" w:type="dxa"/>
          </w:tcPr>
          <w:p w14:paraId="0966D0BD" w14:textId="379EFA32" w:rsidR="3E617762" w:rsidRDefault="3E617762" w:rsidP="3E617762">
            <w:r>
              <w:t xml:space="preserve">Revise New Student Orientation </w:t>
            </w:r>
          </w:p>
        </w:tc>
        <w:tc>
          <w:tcPr>
            <w:tcW w:w="6375" w:type="dxa"/>
          </w:tcPr>
          <w:p w14:paraId="7E518831" w14:textId="617B8489" w:rsidR="3E617762" w:rsidRDefault="3E617762" w:rsidP="3E617762">
            <w:r>
              <w:t>Launch optional Canvas</w:t>
            </w:r>
            <w:r w:rsidR="76526E24">
              <w:t>-</w:t>
            </w:r>
            <w:r>
              <w:t xml:space="preserve">based New Student </w:t>
            </w:r>
            <w:r w:rsidR="7A18B33E">
              <w:t>Orientation</w:t>
            </w:r>
            <w:r>
              <w:t xml:space="preserve"> for new winter students</w:t>
            </w:r>
          </w:p>
        </w:tc>
        <w:tc>
          <w:tcPr>
            <w:tcW w:w="3105" w:type="dxa"/>
          </w:tcPr>
          <w:p w14:paraId="5E850046" w14:textId="750D3FB3" w:rsidR="3E617762" w:rsidRDefault="3E617762" w:rsidP="3E617762">
            <w:r>
              <w:t>Infrastructure/</w:t>
            </w:r>
            <w:r w:rsidR="54A64914">
              <w:t>Enrollment</w:t>
            </w:r>
          </w:p>
        </w:tc>
      </w:tr>
      <w:tr w:rsidR="3E617762" w14:paraId="17402561" w14:textId="77777777" w:rsidTr="000A1CA2">
        <w:trPr>
          <w:trHeight w:val="300"/>
        </w:trPr>
        <w:tc>
          <w:tcPr>
            <w:tcW w:w="2315" w:type="dxa"/>
          </w:tcPr>
          <w:p w14:paraId="60211241" w14:textId="3DAB4CD6" w:rsidR="3E617762" w:rsidRDefault="3E617762" w:rsidP="3E617762">
            <w:r>
              <w:t>Student Services/DEIA</w:t>
            </w:r>
          </w:p>
        </w:tc>
        <w:tc>
          <w:tcPr>
            <w:tcW w:w="2730" w:type="dxa"/>
          </w:tcPr>
          <w:p w14:paraId="07C02EA4" w14:textId="6F57F3E6" w:rsidR="3E617762" w:rsidRDefault="3E617762" w:rsidP="3E617762">
            <w:r>
              <w:t>Enhance Basic Needs planning and support</w:t>
            </w:r>
          </w:p>
        </w:tc>
        <w:tc>
          <w:tcPr>
            <w:tcW w:w="6375" w:type="dxa"/>
          </w:tcPr>
          <w:p w14:paraId="11E9842A" w14:textId="20CDBAE3" w:rsidR="3E617762" w:rsidRDefault="3E617762" w:rsidP="3E617762">
            <w:r>
              <w:t>Hire Basic Needs Specialist this fall</w:t>
            </w:r>
          </w:p>
        </w:tc>
        <w:tc>
          <w:tcPr>
            <w:tcW w:w="3105" w:type="dxa"/>
          </w:tcPr>
          <w:p w14:paraId="5663C834" w14:textId="639119B5" w:rsidR="3E617762" w:rsidRDefault="3E617762" w:rsidP="3E617762">
            <w:r>
              <w:t>DEI</w:t>
            </w:r>
            <w:r w:rsidR="592F451F">
              <w:t>A</w:t>
            </w:r>
          </w:p>
        </w:tc>
      </w:tr>
      <w:tr w:rsidR="3E617762" w14:paraId="3E843CD7" w14:textId="77777777" w:rsidTr="000A1CA2">
        <w:trPr>
          <w:trHeight w:val="300"/>
        </w:trPr>
        <w:tc>
          <w:tcPr>
            <w:tcW w:w="2315" w:type="dxa"/>
          </w:tcPr>
          <w:p w14:paraId="64B0C4AC" w14:textId="253A150E" w:rsidR="3E617762" w:rsidRDefault="3E617762" w:rsidP="3E617762">
            <w:r>
              <w:t>Student Services/</w:t>
            </w:r>
            <w:r w:rsidR="000A1CA2">
              <w:t>O</w:t>
            </w:r>
            <w:r>
              <w:t xml:space="preserve">ther </w:t>
            </w:r>
            <w:r w:rsidR="000A1CA2">
              <w:t>A</w:t>
            </w:r>
            <w:r>
              <w:t>reas</w:t>
            </w:r>
          </w:p>
        </w:tc>
        <w:tc>
          <w:tcPr>
            <w:tcW w:w="2730" w:type="dxa"/>
          </w:tcPr>
          <w:p w14:paraId="71137630" w14:textId="4BBFD769" w:rsidR="3E617762" w:rsidRDefault="3E617762" w:rsidP="3E617762">
            <w:r>
              <w:t>Develop Near Term Student Retention Strategies</w:t>
            </w:r>
          </w:p>
        </w:tc>
        <w:tc>
          <w:tcPr>
            <w:tcW w:w="6375" w:type="dxa"/>
          </w:tcPr>
          <w:p w14:paraId="5DE41575" w14:textId="3703F63F" w:rsidR="3E617762" w:rsidRDefault="28133AA1" w:rsidP="3E617762">
            <w:r>
              <w:t>Implement weekly student retention activities each quarter</w:t>
            </w:r>
            <w:r w:rsidR="134D0FA3">
              <w:t>, beginning Winter 2024</w:t>
            </w:r>
          </w:p>
        </w:tc>
        <w:tc>
          <w:tcPr>
            <w:tcW w:w="3105" w:type="dxa"/>
          </w:tcPr>
          <w:p w14:paraId="21C4616E" w14:textId="4D8E6BCF" w:rsidR="1C3EEE57" w:rsidRDefault="1C3EEE57" w:rsidP="3E617762">
            <w:r>
              <w:t>Enrollment</w:t>
            </w:r>
          </w:p>
        </w:tc>
      </w:tr>
      <w:tr w:rsidR="3E617762" w14:paraId="391472BE" w14:textId="77777777" w:rsidTr="000A1CA2">
        <w:trPr>
          <w:trHeight w:val="300"/>
        </w:trPr>
        <w:tc>
          <w:tcPr>
            <w:tcW w:w="2315" w:type="dxa"/>
          </w:tcPr>
          <w:p w14:paraId="62A7BF8E" w14:textId="5CAEA988" w:rsidR="3E617762" w:rsidRDefault="3E617762" w:rsidP="3E617762">
            <w:r>
              <w:t>Student Services</w:t>
            </w:r>
          </w:p>
        </w:tc>
        <w:tc>
          <w:tcPr>
            <w:tcW w:w="2730" w:type="dxa"/>
          </w:tcPr>
          <w:p w14:paraId="3C3D5196" w14:textId="038FF9E9" w:rsidR="3E617762" w:rsidRDefault="3E617762" w:rsidP="3E617762">
            <w:r>
              <w:t>Draft/revise student service policies and procedures</w:t>
            </w:r>
          </w:p>
        </w:tc>
        <w:tc>
          <w:tcPr>
            <w:tcW w:w="6375" w:type="dxa"/>
          </w:tcPr>
          <w:p w14:paraId="2BCE19F1" w14:textId="7CF7C15A" w:rsidR="3E617762" w:rsidRDefault="3E617762" w:rsidP="3E617762">
            <w:r>
              <w:t xml:space="preserve">Develop/update at least </w:t>
            </w:r>
            <w:r w:rsidR="74918954">
              <w:t>three</w:t>
            </w:r>
            <w:r>
              <w:t xml:space="preserve"> policies/procedures per quarter</w:t>
            </w:r>
          </w:p>
        </w:tc>
        <w:tc>
          <w:tcPr>
            <w:tcW w:w="3105" w:type="dxa"/>
          </w:tcPr>
          <w:p w14:paraId="2D79152B" w14:textId="28DA5092" w:rsidR="3E617762" w:rsidRDefault="3E617762" w:rsidP="3E617762">
            <w:r>
              <w:t xml:space="preserve">Infrastructure </w:t>
            </w:r>
          </w:p>
        </w:tc>
      </w:tr>
      <w:tr w:rsidR="3E617762" w14:paraId="44F9E765" w14:textId="77777777" w:rsidTr="000A1CA2">
        <w:trPr>
          <w:trHeight w:val="300"/>
        </w:trPr>
        <w:tc>
          <w:tcPr>
            <w:tcW w:w="2315" w:type="dxa"/>
          </w:tcPr>
          <w:p w14:paraId="34DEFF54" w14:textId="0A484CC7" w:rsidR="3E617762" w:rsidRDefault="3E617762" w:rsidP="3E617762">
            <w:r>
              <w:t>Student Services</w:t>
            </w:r>
          </w:p>
        </w:tc>
        <w:tc>
          <w:tcPr>
            <w:tcW w:w="2730" w:type="dxa"/>
          </w:tcPr>
          <w:p w14:paraId="4007EB9D" w14:textId="7F84F188" w:rsidR="3E617762" w:rsidRDefault="3E617762" w:rsidP="3E617762">
            <w:r>
              <w:t>Advising Enhancements Project</w:t>
            </w:r>
          </w:p>
        </w:tc>
        <w:tc>
          <w:tcPr>
            <w:tcW w:w="6375" w:type="dxa"/>
          </w:tcPr>
          <w:p w14:paraId="6CF0DCCC" w14:textId="5A4C5D77" w:rsidR="3E617762" w:rsidRDefault="3E617762" w:rsidP="3E617762">
            <w:r>
              <w:t xml:space="preserve">Develop new domestic advising model </w:t>
            </w:r>
          </w:p>
        </w:tc>
        <w:tc>
          <w:tcPr>
            <w:tcW w:w="3105" w:type="dxa"/>
          </w:tcPr>
          <w:p w14:paraId="268076F7" w14:textId="52187455" w:rsidR="7E8AA006" w:rsidRDefault="7E8AA006" w:rsidP="3E617762">
            <w:r>
              <w:t>Enrollment</w:t>
            </w:r>
            <w:r w:rsidR="3E617762">
              <w:t>/DEI</w:t>
            </w:r>
            <w:r w:rsidR="06B30490">
              <w:t>A</w:t>
            </w:r>
          </w:p>
        </w:tc>
      </w:tr>
      <w:tr w:rsidR="3E617762" w14:paraId="57DA71A0" w14:textId="77777777" w:rsidTr="000A1CA2">
        <w:trPr>
          <w:trHeight w:val="300"/>
        </w:trPr>
        <w:tc>
          <w:tcPr>
            <w:tcW w:w="2315" w:type="dxa"/>
          </w:tcPr>
          <w:p w14:paraId="11BEB2EE" w14:textId="7EF4F1FE" w:rsidR="3E617762" w:rsidRDefault="3E617762" w:rsidP="3E617762">
            <w:r>
              <w:t>TSS</w:t>
            </w:r>
          </w:p>
        </w:tc>
        <w:tc>
          <w:tcPr>
            <w:tcW w:w="2730" w:type="dxa"/>
          </w:tcPr>
          <w:p w14:paraId="7E3EAC2B" w14:textId="4875DA0B" w:rsidR="3E617762" w:rsidRDefault="3E617762" w:rsidP="3E617762">
            <w:r>
              <w:t>Wired Network Rebuild</w:t>
            </w:r>
          </w:p>
        </w:tc>
        <w:tc>
          <w:tcPr>
            <w:tcW w:w="6375" w:type="dxa"/>
          </w:tcPr>
          <w:p w14:paraId="1DBE6EE7" w14:textId="142CA5A2" w:rsidR="3E617762" w:rsidRDefault="3E617762" w:rsidP="3E617762">
            <w:r>
              <w:t>Replace and rebuild wired network and communications infrastructure.</w:t>
            </w:r>
          </w:p>
        </w:tc>
        <w:tc>
          <w:tcPr>
            <w:tcW w:w="3105" w:type="dxa"/>
          </w:tcPr>
          <w:p w14:paraId="0DA915AB" w14:textId="6A41A87D" w:rsidR="2C065561" w:rsidRDefault="2C065561" w:rsidP="3E617762">
            <w:r>
              <w:t>Infrastructure</w:t>
            </w:r>
          </w:p>
          <w:p w14:paraId="288E018B" w14:textId="27A37ADB" w:rsidR="3E617762" w:rsidRDefault="3E617762" w:rsidP="3E617762"/>
        </w:tc>
      </w:tr>
      <w:tr w:rsidR="3E617762" w14:paraId="1726861E" w14:textId="77777777" w:rsidTr="000A1CA2">
        <w:trPr>
          <w:trHeight w:val="300"/>
        </w:trPr>
        <w:tc>
          <w:tcPr>
            <w:tcW w:w="2315" w:type="dxa"/>
          </w:tcPr>
          <w:p w14:paraId="01C45085" w14:textId="3C13BC3B" w:rsidR="3E617762" w:rsidRDefault="3E617762" w:rsidP="3E617762">
            <w:r>
              <w:t>TSS</w:t>
            </w:r>
          </w:p>
        </w:tc>
        <w:tc>
          <w:tcPr>
            <w:tcW w:w="2730" w:type="dxa"/>
          </w:tcPr>
          <w:p w14:paraId="148FC248" w14:textId="3BF753B2" w:rsidR="3E617762" w:rsidRDefault="3E617762" w:rsidP="3E617762">
            <w:r>
              <w:t>MS Teams VoIP Telecom Changeover</w:t>
            </w:r>
          </w:p>
        </w:tc>
        <w:tc>
          <w:tcPr>
            <w:tcW w:w="6375" w:type="dxa"/>
          </w:tcPr>
          <w:p w14:paraId="63132814" w14:textId="3173A239" w:rsidR="3E617762" w:rsidRDefault="3E617762" w:rsidP="3E617762">
            <w:r>
              <w:t>Modernize and improve telephon</w:t>
            </w:r>
            <w:r w:rsidR="76DD35C1">
              <w:t xml:space="preserve">e </w:t>
            </w:r>
            <w:r>
              <w:t xml:space="preserve">communications to increase availability and mobility for all users. </w:t>
            </w:r>
          </w:p>
        </w:tc>
        <w:tc>
          <w:tcPr>
            <w:tcW w:w="3105" w:type="dxa"/>
          </w:tcPr>
          <w:p w14:paraId="67BDE25A" w14:textId="6A41A87D" w:rsidR="72544D85" w:rsidRDefault="72544D85" w:rsidP="3E617762">
            <w:r>
              <w:t>Infrastructure</w:t>
            </w:r>
          </w:p>
          <w:p w14:paraId="426B4097" w14:textId="07C91689" w:rsidR="3E617762" w:rsidRDefault="3E617762" w:rsidP="3E617762"/>
        </w:tc>
      </w:tr>
      <w:tr w:rsidR="3E617762" w14:paraId="7E63562F" w14:textId="77777777" w:rsidTr="000A1CA2">
        <w:trPr>
          <w:trHeight w:val="300"/>
        </w:trPr>
        <w:tc>
          <w:tcPr>
            <w:tcW w:w="2315" w:type="dxa"/>
          </w:tcPr>
          <w:p w14:paraId="4EF0212D" w14:textId="14F2F222" w:rsidR="3E617762" w:rsidRDefault="3E617762" w:rsidP="3E617762">
            <w:r>
              <w:t>TSS</w:t>
            </w:r>
          </w:p>
        </w:tc>
        <w:tc>
          <w:tcPr>
            <w:tcW w:w="2730" w:type="dxa"/>
          </w:tcPr>
          <w:p w14:paraId="43DC19B0" w14:textId="77C53A0D" w:rsidR="3E617762" w:rsidRDefault="3E617762" w:rsidP="3E617762">
            <w:r>
              <w:t>Cybersecurity Enhancements</w:t>
            </w:r>
          </w:p>
        </w:tc>
        <w:tc>
          <w:tcPr>
            <w:tcW w:w="6375" w:type="dxa"/>
          </w:tcPr>
          <w:p w14:paraId="0B589E4F" w14:textId="7FEB2790" w:rsidR="3E617762" w:rsidRDefault="3E617762" w:rsidP="3E617762">
            <w:r>
              <w:t>Implement multi-layered cybersecurity standards and best practices to protect college information, assets, and reputation.</w:t>
            </w:r>
          </w:p>
        </w:tc>
        <w:tc>
          <w:tcPr>
            <w:tcW w:w="3105" w:type="dxa"/>
          </w:tcPr>
          <w:p w14:paraId="2C08BB66" w14:textId="6A41A87D" w:rsidR="3D081CB6" w:rsidRDefault="3D081CB6" w:rsidP="3E617762">
            <w:r>
              <w:t>Infrastructure</w:t>
            </w:r>
          </w:p>
          <w:p w14:paraId="54F286CD" w14:textId="5915814C" w:rsidR="3E617762" w:rsidRDefault="3E617762" w:rsidP="3E617762"/>
        </w:tc>
      </w:tr>
      <w:tr w:rsidR="3E617762" w14:paraId="53BAFB6E" w14:textId="77777777" w:rsidTr="000A1CA2">
        <w:trPr>
          <w:trHeight w:val="300"/>
        </w:trPr>
        <w:tc>
          <w:tcPr>
            <w:tcW w:w="2315" w:type="dxa"/>
          </w:tcPr>
          <w:p w14:paraId="67B090F3" w14:textId="701A5C9B" w:rsidR="3E617762" w:rsidRDefault="3E617762" w:rsidP="3E617762">
            <w:r>
              <w:t>VP-BAS Office</w:t>
            </w:r>
          </w:p>
        </w:tc>
        <w:tc>
          <w:tcPr>
            <w:tcW w:w="2730" w:type="dxa"/>
          </w:tcPr>
          <w:p w14:paraId="0D2241E3" w14:textId="73EE48DC" w:rsidR="3E617762" w:rsidRDefault="3E617762" w:rsidP="3E617762">
            <w:r>
              <w:t>Financial and Budget Department Review</w:t>
            </w:r>
          </w:p>
        </w:tc>
        <w:tc>
          <w:tcPr>
            <w:tcW w:w="6375" w:type="dxa"/>
          </w:tcPr>
          <w:p w14:paraId="734956EE" w14:textId="2DAF714E" w:rsidR="3E617762" w:rsidRDefault="3E617762" w:rsidP="3E617762">
            <w:r>
              <w:t>Review current division's organizational structure and propose reorganization</w:t>
            </w:r>
            <w:r w:rsidR="64B879AE">
              <w:t xml:space="preserve"> ideas</w:t>
            </w:r>
            <w:r>
              <w:t xml:space="preserve"> to consider </w:t>
            </w:r>
            <w:r w:rsidR="209AF591">
              <w:t xml:space="preserve">how to improve </w:t>
            </w:r>
            <w:r>
              <w:t>critical processing, compliance, and effi</w:t>
            </w:r>
            <w:r w:rsidR="0B58C7FA">
              <w:t>ci</w:t>
            </w:r>
            <w:r>
              <w:t>encies to support the College's mission and President's Strategic Goals.</w:t>
            </w:r>
          </w:p>
        </w:tc>
        <w:tc>
          <w:tcPr>
            <w:tcW w:w="3105" w:type="dxa"/>
          </w:tcPr>
          <w:p w14:paraId="448F5A93" w14:textId="6A41A87D" w:rsidR="396016B9" w:rsidRDefault="396016B9" w:rsidP="3E617762">
            <w:r>
              <w:t>Infrastructure</w:t>
            </w:r>
          </w:p>
          <w:p w14:paraId="48466356" w14:textId="45CB442F" w:rsidR="3E617762" w:rsidRDefault="3E617762" w:rsidP="3E617762"/>
        </w:tc>
      </w:tr>
    </w:tbl>
    <w:p w14:paraId="40D47B5C" w14:textId="4A3974E7" w:rsidR="00380161" w:rsidRDefault="00380161" w:rsidP="0E899640">
      <w:pPr>
        <w:spacing w:after="0" w:line="240" w:lineRule="auto"/>
      </w:pPr>
    </w:p>
    <w:p w14:paraId="6629857F" w14:textId="4E614D81" w:rsidR="00380161" w:rsidRDefault="112243D8" w:rsidP="3E617762">
      <w:pPr>
        <w:spacing w:after="0" w:line="240" w:lineRule="auto"/>
        <w:rPr>
          <w:rFonts w:eastAsiaTheme="minorEastAsia"/>
          <w:color w:val="000000" w:themeColor="text1"/>
        </w:rPr>
      </w:pPr>
      <w:r w:rsidRPr="3E617762">
        <w:rPr>
          <w:rFonts w:eastAsiaTheme="minorEastAsia"/>
          <w:color w:val="000000" w:themeColor="text1"/>
        </w:rPr>
        <w:t xml:space="preserve">Each ET representative will work with </w:t>
      </w:r>
      <w:r w:rsidR="324C338C" w:rsidRPr="3E617762">
        <w:rPr>
          <w:rFonts w:eastAsiaTheme="minorEastAsia"/>
          <w:color w:val="000000" w:themeColor="text1"/>
        </w:rPr>
        <w:t>faculty</w:t>
      </w:r>
      <w:r w:rsidR="6755E070" w:rsidRPr="3E617762">
        <w:rPr>
          <w:rFonts w:eastAsiaTheme="minorEastAsia"/>
          <w:color w:val="000000" w:themeColor="text1"/>
        </w:rPr>
        <w:t>, budget managers,</w:t>
      </w:r>
      <w:r w:rsidR="324C338C" w:rsidRPr="3E617762">
        <w:rPr>
          <w:rFonts w:eastAsiaTheme="minorEastAsia"/>
          <w:color w:val="000000" w:themeColor="text1"/>
        </w:rPr>
        <w:t xml:space="preserve"> and </w:t>
      </w:r>
      <w:r w:rsidRPr="3E617762">
        <w:rPr>
          <w:rFonts w:eastAsiaTheme="minorEastAsia"/>
          <w:color w:val="000000" w:themeColor="text1"/>
        </w:rPr>
        <w:t xml:space="preserve">staff on </w:t>
      </w:r>
      <w:r w:rsidR="6755E070" w:rsidRPr="3E617762">
        <w:rPr>
          <w:rFonts w:eastAsiaTheme="minorEastAsia"/>
          <w:color w:val="000000" w:themeColor="text1"/>
        </w:rPr>
        <w:t xml:space="preserve">the </w:t>
      </w:r>
      <w:r w:rsidRPr="3E617762">
        <w:rPr>
          <w:rFonts w:eastAsiaTheme="minorEastAsia"/>
          <w:color w:val="000000" w:themeColor="text1"/>
        </w:rPr>
        <w:t xml:space="preserve">items </w:t>
      </w:r>
      <w:r w:rsidR="6755E070" w:rsidRPr="3E617762">
        <w:rPr>
          <w:rFonts w:eastAsiaTheme="minorEastAsia"/>
          <w:color w:val="000000" w:themeColor="text1"/>
        </w:rPr>
        <w:t xml:space="preserve">listed above </w:t>
      </w:r>
      <w:r w:rsidRPr="3E617762">
        <w:rPr>
          <w:rFonts w:eastAsiaTheme="minorEastAsia"/>
          <w:color w:val="000000" w:themeColor="text1"/>
        </w:rPr>
        <w:t xml:space="preserve">and </w:t>
      </w:r>
      <w:r w:rsidR="6755E070" w:rsidRPr="3E617762">
        <w:rPr>
          <w:rFonts w:eastAsiaTheme="minorEastAsia"/>
          <w:color w:val="000000" w:themeColor="text1"/>
        </w:rPr>
        <w:t xml:space="preserve">will </w:t>
      </w:r>
      <w:r w:rsidR="032175C1" w:rsidRPr="3E617762">
        <w:rPr>
          <w:rFonts w:eastAsiaTheme="minorEastAsia"/>
          <w:color w:val="000000" w:themeColor="text1"/>
        </w:rPr>
        <w:t xml:space="preserve">continue to </w:t>
      </w:r>
      <w:r w:rsidRPr="3E617762">
        <w:rPr>
          <w:rFonts w:eastAsiaTheme="minorEastAsia"/>
          <w:color w:val="000000" w:themeColor="text1"/>
        </w:rPr>
        <w:t>prioritiz</w:t>
      </w:r>
      <w:r w:rsidR="59C8FD2C" w:rsidRPr="3E617762">
        <w:rPr>
          <w:rFonts w:eastAsiaTheme="minorEastAsia"/>
          <w:color w:val="000000" w:themeColor="text1"/>
        </w:rPr>
        <w:t xml:space="preserve">e </w:t>
      </w:r>
      <w:r w:rsidRPr="3E617762">
        <w:rPr>
          <w:rFonts w:eastAsiaTheme="minorEastAsia"/>
          <w:color w:val="000000" w:themeColor="text1"/>
        </w:rPr>
        <w:t xml:space="preserve">items within </w:t>
      </w:r>
      <w:r w:rsidR="6755E070" w:rsidRPr="3E617762">
        <w:rPr>
          <w:rFonts w:eastAsiaTheme="minorEastAsia"/>
          <w:color w:val="000000" w:themeColor="text1"/>
        </w:rPr>
        <w:t xml:space="preserve">their respective </w:t>
      </w:r>
      <w:r w:rsidRPr="3E617762">
        <w:rPr>
          <w:rFonts w:eastAsiaTheme="minorEastAsia"/>
          <w:color w:val="000000" w:themeColor="text1"/>
        </w:rPr>
        <w:t>units</w:t>
      </w:r>
      <w:r w:rsidR="6755E070" w:rsidRPr="3E617762">
        <w:rPr>
          <w:rFonts w:eastAsiaTheme="minorEastAsia"/>
          <w:color w:val="000000" w:themeColor="text1"/>
        </w:rPr>
        <w:t>, updating</w:t>
      </w:r>
      <w:r w:rsidRPr="3E617762">
        <w:rPr>
          <w:rFonts w:eastAsiaTheme="minorEastAsia"/>
          <w:color w:val="000000" w:themeColor="text1"/>
        </w:rPr>
        <w:t xml:space="preserve"> the</w:t>
      </w:r>
      <w:r w:rsidR="119EA625" w:rsidRPr="3E617762">
        <w:rPr>
          <w:rFonts w:eastAsiaTheme="minorEastAsia"/>
          <w:color w:val="000000" w:themeColor="text1"/>
        </w:rPr>
        <w:t xml:space="preserve"> campus </w:t>
      </w:r>
      <w:r w:rsidR="6755E070" w:rsidRPr="3E617762">
        <w:rPr>
          <w:rFonts w:eastAsiaTheme="minorEastAsia"/>
          <w:color w:val="000000" w:themeColor="text1"/>
        </w:rPr>
        <w:t>regularly about their progress. Updates will be delivered:</w:t>
      </w:r>
    </w:p>
    <w:p w14:paraId="33D49B70" w14:textId="1BBE2B8B" w:rsidR="45A456B8" w:rsidRDefault="45A456B8" w:rsidP="1F22A380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 xml:space="preserve">In </w:t>
      </w:r>
      <w:r w:rsidR="08251E41" w:rsidRPr="1F22A380">
        <w:rPr>
          <w:rFonts w:eastAsiaTheme="minorEastAsia"/>
          <w:color w:val="000000" w:themeColor="text1"/>
        </w:rPr>
        <w:t>m</w:t>
      </w:r>
      <w:r w:rsidRPr="1F22A380">
        <w:rPr>
          <w:rFonts w:eastAsiaTheme="minorEastAsia"/>
          <w:color w:val="000000" w:themeColor="text1"/>
        </w:rPr>
        <w:t xml:space="preserve">onthly Community Meeting </w:t>
      </w:r>
    </w:p>
    <w:p w14:paraId="2CE62373" w14:textId="141AC289" w:rsidR="45A456B8" w:rsidRDefault="45A456B8" w:rsidP="3E617762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 w:rsidRPr="3E617762">
        <w:rPr>
          <w:rFonts w:eastAsiaTheme="minorEastAsia"/>
          <w:color w:val="000000" w:themeColor="text1"/>
        </w:rPr>
        <w:t>In weekly emails (as appropriate)</w:t>
      </w:r>
    </w:p>
    <w:p w14:paraId="1E103C83" w14:textId="57F3B4D7" w:rsidR="0E899640" w:rsidRDefault="78C7FB55" w:rsidP="1F22A380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 w:rsidRPr="1F22A380">
        <w:rPr>
          <w:rFonts w:eastAsiaTheme="minorEastAsia"/>
        </w:rPr>
        <w:t>In</w:t>
      </w:r>
      <w:r w:rsidR="29831BC8" w:rsidRPr="1F22A380">
        <w:rPr>
          <w:rFonts w:eastAsiaTheme="minorEastAsia"/>
        </w:rPr>
        <w:t xml:space="preserve"> </w:t>
      </w:r>
      <w:r w:rsidR="283417CD" w:rsidRPr="1F22A380">
        <w:rPr>
          <w:rFonts w:eastAsiaTheme="minorEastAsia"/>
        </w:rPr>
        <w:t>m</w:t>
      </w:r>
      <w:r w:rsidR="29831BC8" w:rsidRPr="1F22A380">
        <w:rPr>
          <w:rFonts w:eastAsiaTheme="minorEastAsia"/>
        </w:rPr>
        <w:t>onthly Faculty Program Coordinator (FPC) and</w:t>
      </w:r>
      <w:r w:rsidRPr="1F22A380">
        <w:rPr>
          <w:rFonts w:eastAsiaTheme="minorEastAsia"/>
        </w:rPr>
        <w:t xml:space="preserve"> </w:t>
      </w:r>
      <w:r w:rsidR="5D035D58" w:rsidRPr="1F22A380">
        <w:rPr>
          <w:rFonts w:eastAsiaTheme="minorEastAsia"/>
        </w:rPr>
        <w:t xml:space="preserve">Division Planning Committee (DPC) </w:t>
      </w:r>
      <w:r w:rsidRPr="1F22A380">
        <w:rPr>
          <w:rFonts w:eastAsiaTheme="minorEastAsia"/>
        </w:rPr>
        <w:t xml:space="preserve">meetings </w:t>
      </w:r>
    </w:p>
    <w:p w14:paraId="27EDB92D" w14:textId="6ABA6EB1" w:rsidR="0E899640" w:rsidRDefault="78C7FB55" w:rsidP="1F22A380">
      <w:pPr>
        <w:pStyle w:val="ListParagraph"/>
        <w:numPr>
          <w:ilvl w:val="0"/>
          <w:numId w:val="13"/>
        </w:numPr>
        <w:spacing w:after="0" w:line="240" w:lineRule="auto"/>
        <w:rPr>
          <w:rFonts w:eastAsiaTheme="minorEastAsia"/>
        </w:rPr>
      </w:pPr>
      <w:r w:rsidRPr="1F22A380">
        <w:rPr>
          <w:rFonts w:eastAsiaTheme="minorEastAsia"/>
        </w:rPr>
        <w:t xml:space="preserve">At </w:t>
      </w:r>
      <w:r w:rsidR="6DB6AB00" w:rsidRPr="1F22A380">
        <w:rPr>
          <w:rFonts w:eastAsiaTheme="minorEastAsia"/>
        </w:rPr>
        <w:t>F</w:t>
      </w:r>
      <w:r w:rsidR="3598AA76" w:rsidRPr="1F22A380">
        <w:rPr>
          <w:rFonts w:eastAsiaTheme="minorEastAsia"/>
        </w:rPr>
        <w:t xml:space="preserve">aculty </w:t>
      </w:r>
      <w:r w:rsidR="149E3709" w:rsidRPr="1F22A380">
        <w:rPr>
          <w:rFonts w:eastAsiaTheme="minorEastAsia"/>
        </w:rPr>
        <w:t>S</w:t>
      </w:r>
      <w:r w:rsidRPr="1F22A380">
        <w:rPr>
          <w:rFonts w:eastAsiaTheme="minorEastAsia"/>
        </w:rPr>
        <w:t xml:space="preserve">enate </w:t>
      </w:r>
      <w:r w:rsidR="2DE8EF74" w:rsidRPr="1F22A380">
        <w:rPr>
          <w:rFonts w:eastAsiaTheme="minorEastAsia"/>
        </w:rPr>
        <w:t xml:space="preserve">Council, </w:t>
      </w:r>
      <w:r w:rsidR="4FC4C8E3" w:rsidRPr="1F22A380">
        <w:rPr>
          <w:rFonts w:eastAsiaTheme="minorEastAsia"/>
        </w:rPr>
        <w:t xml:space="preserve">when Dr Rucks and I </w:t>
      </w:r>
      <w:r w:rsidR="00A0CE81" w:rsidRPr="1F22A380">
        <w:rPr>
          <w:rFonts w:eastAsiaTheme="minorEastAsia"/>
        </w:rPr>
        <w:t>visit</w:t>
      </w:r>
      <w:r w:rsidR="4FC4C8E3" w:rsidRPr="1F22A380">
        <w:rPr>
          <w:rFonts w:eastAsiaTheme="minorEastAsia"/>
        </w:rPr>
        <w:t xml:space="preserve"> </w:t>
      </w:r>
    </w:p>
    <w:p w14:paraId="39D5032A" w14:textId="0C882400" w:rsidR="3E617762" w:rsidRDefault="3E617762" w:rsidP="3E617762">
      <w:pPr>
        <w:spacing w:after="0"/>
        <w:rPr>
          <w:rFonts w:eastAsiaTheme="minorEastAsia"/>
        </w:rPr>
      </w:pPr>
    </w:p>
    <w:p w14:paraId="12876E31" w14:textId="72EC7F38" w:rsidR="00380161" w:rsidRDefault="112243D8" w:rsidP="1F22A380">
      <w:pPr>
        <w:spacing w:after="0" w:line="240" w:lineRule="auto"/>
        <w:rPr>
          <w:rFonts w:eastAsiaTheme="minorEastAsia"/>
          <w:color w:val="000000" w:themeColor="text1"/>
        </w:rPr>
      </w:pPr>
      <w:r w:rsidRPr="1F22A380">
        <w:rPr>
          <w:rFonts w:eastAsiaTheme="minorEastAsia"/>
        </w:rPr>
        <w:t xml:space="preserve">The </w:t>
      </w:r>
      <w:r w:rsidR="66070C1E" w:rsidRPr="1F22A380">
        <w:rPr>
          <w:rFonts w:eastAsiaTheme="minorEastAsia"/>
        </w:rPr>
        <w:t>Office of</w:t>
      </w:r>
      <w:r w:rsidR="70CE8AE2" w:rsidRPr="1F22A380">
        <w:rPr>
          <w:rFonts w:eastAsiaTheme="minorEastAsia"/>
        </w:rPr>
        <w:t xml:space="preserve"> </w:t>
      </w:r>
      <w:r w:rsidRPr="1F22A380">
        <w:rPr>
          <w:rFonts w:eastAsiaTheme="minorEastAsia"/>
        </w:rPr>
        <w:t xml:space="preserve">Instruction </w:t>
      </w:r>
      <w:r w:rsidR="61CC4884" w:rsidRPr="1F22A380">
        <w:rPr>
          <w:rFonts w:eastAsiaTheme="minorEastAsia"/>
        </w:rPr>
        <w:t xml:space="preserve">also </w:t>
      </w:r>
      <w:r w:rsidR="14B00B60" w:rsidRPr="1F22A380">
        <w:rPr>
          <w:rFonts w:eastAsiaTheme="minorEastAsia"/>
        </w:rPr>
        <w:t>will</w:t>
      </w:r>
      <w:r w:rsidR="59F67860" w:rsidRPr="1F22A380">
        <w:rPr>
          <w:rFonts w:eastAsiaTheme="minorEastAsia"/>
        </w:rPr>
        <w:t xml:space="preserve"> </w:t>
      </w:r>
      <w:r w:rsidR="70CE8AE2" w:rsidRPr="1F22A380">
        <w:rPr>
          <w:rFonts w:eastAsiaTheme="minorEastAsia"/>
        </w:rPr>
        <w:t>hos</w:t>
      </w:r>
      <w:r w:rsidR="26A111B3" w:rsidRPr="1F22A380">
        <w:rPr>
          <w:rFonts w:eastAsiaTheme="minorEastAsia"/>
        </w:rPr>
        <w:t>t</w:t>
      </w:r>
      <w:r w:rsidRPr="1F22A380">
        <w:rPr>
          <w:rFonts w:eastAsiaTheme="minorEastAsia"/>
        </w:rPr>
        <w:t xml:space="preserve"> monthly </w:t>
      </w:r>
      <w:r w:rsidR="640972C4" w:rsidRPr="1F22A380">
        <w:rPr>
          <w:rFonts w:eastAsiaTheme="minorEastAsia"/>
        </w:rPr>
        <w:t>Faculty Planning Coordinator (</w:t>
      </w:r>
      <w:r w:rsidRPr="1F22A380">
        <w:rPr>
          <w:rFonts w:eastAsiaTheme="minorEastAsia"/>
        </w:rPr>
        <w:t>FPC</w:t>
      </w:r>
      <w:r w:rsidR="2EB1F53E" w:rsidRPr="1F22A380">
        <w:rPr>
          <w:rFonts w:eastAsiaTheme="minorEastAsia"/>
        </w:rPr>
        <w:t>)</w:t>
      </w:r>
      <w:r w:rsidRPr="1F22A380">
        <w:rPr>
          <w:rFonts w:eastAsiaTheme="minorEastAsia"/>
        </w:rPr>
        <w:t xml:space="preserve"> meetings to facilitate workshops </w:t>
      </w:r>
      <w:r w:rsidR="6F20F070" w:rsidRPr="1F22A380">
        <w:rPr>
          <w:rFonts w:eastAsiaTheme="minorEastAsia"/>
        </w:rPr>
        <w:t xml:space="preserve">to monitor progress and goal </w:t>
      </w:r>
      <w:bookmarkStart w:id="3" w:name="_Int_dS4QtAQs"/>
      <w:r w:rsidR="6F20F070" w:rsidRPr="1F22A380">
        <w:rPr>
          <w:rFonts w:eastAsiaTheme="minorEastAsia"/>
        </w:rPr>
        <w:t>plan for the future</w:t>
      </w:r>
      <w:bookmarkEnd w:id="3"/>
      <w:r w:rsidR="6F20F070" w:rsidRPr="1F22A380">
        <w:rPr>
          <w:rFonts w:eastAsiaTheme="minorEastAsia"/>
        </w:rPr>
        <w:t>.</w:t>
      </w:r>
      <w:r w:rsidRPr="1F22A380">
        <w:rPr>
          <w:rFonts w:eastAsiaTheme="minorEastAsia"/>
        </w:rPr>
        <w:t xml:space="preserve"> Th</w:t>
      </w:r>
      <w:r w:rsidR="091E50B9" w:rsidRPr="1F22A380">
        <w:rPr>
          <w:rFonts w:eastAsiaTheme="minorEastAsia"/>
        </w:rPr>
        <w:t>rough the</w:t>
      </w:r>
      <w:r w:rsidRPr="1F22A380">
        <w:rPr>
          <w:rFonts w:eastAsiaTheme="minorEastAsia"/>
        </w:rPr>
        <w:t xml:space="preserve"> </w:t>
      </w:r>
      <w:r w:rsidR="099E123F" w:rsidRPr="1F22A380">
        <w:rPr>
          <w:rFonts w:eastAsiaTheme="minorEastAsia"/>
        </w:rPr>
        <w:t>A</w:t>
      </w:r>
      <w:r w:rsidR="70CE8AE2" w:rsidRPr="1F22A380">
        <w:rPr>
          <w:rFonts w:eastAsiaTheme="minorEastAsia"/>
        </w:rPr>
        <w:t xml:space="preserve">rea </w:t>
      </w:r>
      <w:r w:rsidR="640EC156" w:rsidRPr="1F22A380">
        <w:rPr>
          <w:rFonts w:eastAsiaTheme="minorEastAsia"/>
        </w:rPr>
        <w:t>R</w:t>
      </w:r>
      <w:r w:rsidR="70CE8AE2" w:rsidRPr="1F22A380">
        <w:rPr>
          <w:rFonts w:eastAsiaTheme="minorEastAsia"/>
        </w:rPr>
        <w:t>eview</w:t>
      </w:r>
      <w:r w:rsidR="1892765F" w:rsidRPr="1F22A380">
        <w:rPr>
          <w:rFonts w:eastAsiaTheme="minorEastAsia"/>
        </w:rPr>
        <w:t xml:space="preserve"> </w:t>
      </w:r>
      <w:r w:rsidR="351409B3" w:rsidRPr="1F22A380">
        <w:rPr>
          <w:rFonts w:eastAsiaTheme="minorEastAsia"/>
        </w:rPr>
        <w:t>process</w:t>
      </w:r>
      <w:r w:rsidR="1892765F" w:rsidRPr="1F22A380">
        <w:rPr>
          <w:rFonts w:eastAsiaTheme="minorEastAsia"/>
        </w:rPr>
        <w:t xml:space="preserve"> for </w:t>
      </w:r>
      <w:r w:rsidR="110F23F4" w:rsidRPr="1F22A380">
        <w:rPr>
          <w:rFonts w:eastAsiaTheme="minorEastAsia"/>
        </w:rPr>
        <w:t>20</w:t>
      </w:r>
      <w:r w:rsidR="1892765F" w:rsidRPr="1F22A380">
        <w:rPr>
          <w:rFonts w:eastAsiaTheme="minorEastAsia"/>
        </w:rPr>
        <w:t>24</w:t>
      </w:r>
      <w:r w:rsidR="1D7CABCE" w:rsidRPr="1F22A380">
        <w:rPr>
          <w:rFonts w:eastAsiaTheme="minorEastAsia"/>
        </w:rPr>
        <w:t>/</w:t>
      </w:r>
      <w:r w:rsidR="1892765F" w:rsidRPr="1F22A380">
        <w:rPr>
          <w:rFonts w:eastAsiaTheme="minorEastAsia"/>
        </w:rPr>
        <w:t>25</w:t>
      </w:r>
      <w:r w:rsidR="4482FD51" w:rsidRPr="1F22A380">
        <w:rPr>
          <w:rFonts w:eastAsiaTheme="minorEastAsia"/>
        </w:rPr>
        <w:t xml:space="preserve">, we </w:t>
      </w:r>
      <w:r w:rsidRPr="1F22A380">
        <w:rPr>
          <w:rFonts w:eastAsiaTheme="minorEastAsia"/>
        </w:rPr>
        <w:t>will first consider interventions implemented in the last year</w:t>
      </w:r>
      <w:r w:rsidR="7D7F02A5" w:rsidRPr="1F22A380">
        <w:rPr>
          <w:rFonts w:eastAsiaTheme="minorEastAsia"/>
        </w:rPr>
        <w:t>,</w:t>
      </w:r>
      <w:r w:rsidRPr="1F22A380">
        <w:rPr>
          <w:rFonts w:eastAsiaTheme="minorEastAsia"/>
        </w:rPr>
        <w:t xml:space="preserve"> and </w:t>
      </w:r>
      <w:r w:rsidR="57654BC6" w:rsidRPr="1F22A380">
        <w:rPr>
          <w:rFonts w:eastAsiaTheme="minorEastAsia"/>
        </w:rPr>
        <w:t xml:space="preserve">then utilizing new data </w:t>
      </w:r>
      <w:r w:rsidR="7C13A3F3" w:rsidRPr="1F22A380">
        <w:rPr>
          <w:rFonts w:eastAsiaTheme="minorEastAsia"/>
        </w:rPr>
        <w:t>in concert with</w:t>
      </w:r>
      <w:r w:rsidRPr="1F22A380">
        <w:rPr>
          <w:rFonts w:eastAsiaTheme="minorEastAsia"/>
        </w:rPr>
        <w:t xml:space="preserve"> last </w:t>
      </w:r>
      <w:r w:rsidR="57654BC6" w:rsidRPr="1F22A380">
        <w:rPr>
          <w:rFonts w:eastAsiaTheme="minorEastAsia"/>
        </w:rPr>
        <w:t>year’s review</w:t>
      </w:r>
      <w:r w:rsidR="3B75AF0A" w:rsidRPr="1F22A380">
        <w:rPr>
          <w:rFonts w:eastAsiaTheme="minorEastAsia"/>
        </w:rPr>
        <w:t xml:space="preserve">, </w:t>
      </w:r>
      <w:r w:rsidR="7F7D5295" w:rsidRPr="1F22A380">
        <w:rPr>
          <w:rFonts w:eastAsiaTheme="minorEastAsia"/>
        </w:rPr>
        <w:t xml:space="preserve">we </w:t>
      </w:r>
      <w:r w:rsidR="3B75AF0A" w:rsidRPr="1F22A380">
        <w:rPr>
          <w:rFonts w:eastAsiaTheme="minorEastAsia"/>
        </w:rPr>
        <w:t>will</w:t>
      </w:r>
      <w:r w:rsidR="57654BC6" w:rsidRPr="1F22A380">
        <w:rPr>
          <w:rFonts w:eastAsiaTheme="minorEastAsia"/>
        </w:rPr>
        <w:t xml:space="preserve"> make requests for </w:t>
      </w:r>
      <w:r w:rsidR="49F2F5B8" w:rsidRPr="1F22A380">
        <w:rPr>
          <w:rFonts w:eastAsiaTheme="minorEastAsia"/>
        </w:rPr>
        <w:t xml:space="preserve">faculty </w:t>
      </w:r>
      <w:r w:rsidR="57654BC6" w:rsidRPr="1F22A380">
        <w:rPr>
          <w:rFonts w:eastAsiaTheme="minorEastAsia"/>
        </w:rPr>
        <w:t xml:space="preserve">positions and </w:t>
      </w:r>
      <w:bookmarkStart w:id="4" w:name="_Int_AlJoC8ZV"/>
      <w:r w:rsidR="5E57ACD1" w:rsidRPr="1F22A380">
        <w:rPr>
          <w:rFonts w:eastAsiaTheme="minorEastAsia"/>
        </w:rPr>
        <w:t>equipment</w:t>
      </w:r>
      <w:r w:rsidR="57654BC6" w:rsidRPr="1F22A380">
        <w:rPr>
          <w:rFonts w:eastAsiaTheme="minorEastAsia"/>
        </w:rPr>
        <w:t xml:space="preserve"> </w:t>
      </w:r>
      <w:r w:rsidR="36E64A62" w:rsidRPr="1F22A380">
        <w:rPr>
          <w:rFonts w:eastAsiaTheme="minorEastAsia"/>
        </w:rPr>
        <w:t>for</w:t>
      </w:r>
      <w:bookmarkEnd w:id="4"/>
      <w:r w:rsidR="36E64A62" w:rsidRPr="1F22A380">
        <w:rPr>
          <w:rFonts w:eastAsiaTheme="minorEastAsia"/>
        </w:rPr>
        <w:t xml:space="preserve"> </w:t>
      </w:r>
      <w:r w:rsidR="57654BC6" w:rsidRPr="1F22A380">
        <w:rPr>
          <w:rFonts w:eastAsiaTheme="minorEastAsia"/>
        </w:rPr>
        <w:t>24</w:t>
      </w:r>
      <w:r w:rsidR="02C29AFF" w:rsidRPr="1F22A380">
        <w:rPr>
          <w:rFonts w:eastAsiaTheme="minorEastAsia"/>
        </w:rPr>
        <w:t>/</w:t>
      </w:r>
      <w:r w:rsidR="57654BC6" w:rsidRPr="1F22A380">
        <w:rPr>
          <w:rFonts w:eastAsiaTheme="minorEastAsia"/>
        </w:rPr>
        <w:t>25</w:t>
      </w:r>
      <w:r w:rsidR="73B2BB41" w:rsidRPr="1F22A380">
        <w:rPr>
          <w:rFonts w:eastAsiaTheme="minorEastAsia"/>
        </w:rPr>
        <w:t>.</w:t>
      </w:r>
      <w:r w:rsidRPr="1F22A380">
        <w:rPr>
          <w:rFonts w:eastAsiaTheme="minorEastAsia"/>
        </w:rPr>
        <w:t xml:space="preserve"> From there, </w:t>
      </w:r>
      <w:r w:rsidR="675E7DA3" w:rsidRPr="1F22A380">
        <w:rPr>
          <w:rFonts w:eastAsiaTheme="minorEastAsia"/>
        </w:rPr>
        <w:t>the monthly meetings</w:t>
      </w:r>
      <w:r w:rsidRPr="1F22A380">
        <w:rPr>
          <w:rFonts w:eastAsiaTheme="minorEastAsia"/>
        </w:rPr>
        <w:t xml:space="preserve"> will focus on </w:t>
      </w:r>
      <w:r w:rsidR="675E7DA3" w:rsidRPr="1F22A380">
        <w:rPr>
          <w:rFonts w:eastAsiaTheme="minorEastAsia"/>
        </w:rPr>
        <w:t>completing</w:t>
      </w:r>
      <w:r w:rsidRPr="1F22A380">
        <w:rPr>
          <w:rFonts w:eastAsiaTheme="minorEastAsia"/>
        </w:rPr>
        <w:t xml:space="preserve"> the </w:t>
      </w:r>
      <w:r w:rsidR="675E7DA3" w:rsidRPr="1F22A380">
        <w:rPr>
          <w:rFonts w:eastAsiaTheme="minorEastAsia"/>
        </w:rPr>
        <w:t>24</w:t>
      </w:r>
      <w:r w:rsidR="6AEF293C" w:rsidRPr="1F22A380">
        <w:rPr>
          <w:rFonts w:eastAsiaTheme="minorEastAsia"/>
        </w:rPr>
        <w:t>/</w:t>
      </w:r>
      <w:r w:rsidR="675E7DA3" w:rsidRPr="1F22A380">
        <w:rPr>
          <w:rFonts w:eastAsiaTheme="minorEastAsia"/>
        </w:rPr>
        <w:t>25 Area Reviews</w:t>
      </w:r>
      <w:r w:rsidRPr="1F22A380">
        <w:rPr>
          <w:rFonts w:eastAsiaTheme="minorEastAsia"/>
        </w:rPr>
        <w:t xml:space="preserve"> to ensure </w:t>
      </w:r>
      <w:r w:rsidR="15D2A286" w:rsidRPr="1F22A380">
        <w:rPr>
          <w:rFonts w:eastAsiaTheme="minorEastAsia"/>
        </w:rPr>
        <w:t>that</w:t>
      </w:r>
      <w:r w:rsidR="70CE8AE2" w:rsidRPr="1F22A380">
        <w:rPr>
          <w:rFonts w:eastAsiaTheme="minorEastAsia"/>
        </w:rPr>
        <w:t xml:space="preserve"> </w:t>
      </w:r>
      <w:r w:rsidR="03B61A0F" w:rsidRPr="1F22A380">
        <w:rPr>
          <w:rFonts w:eastAsiaTheme="minorEastAsia"/>
        </w:rPr>
        <w:t xml:space="preserve">learning </w:t>
      </w:r>
      <w:r w:rsidR="44454DAD" w:rsidRPr="1F22A380">
        <w:rPr>
          <w:rFonts w:eastAsiaTheme="minorEastAsia"/>
        </w:rPr>
        <w:t>o</w:t>
      </w:r>
      <w:r w:rsidR="70CE8AE2" w:rsidRPr="1F22A380">
        <w:rPr>
          <w:rFonts w:eastAsiaTheme="minorEastAsia"/>
        </w:rPr>
        <w:t>utcome</w:t>
      </w:r>
      <w:r w:rsidR="4398A6B7" w:rsidRPr="1F22A380">
        <w:rPr>
          <w:rFonts w:eastAsiaTheme="minorEastAsia"/>
        </w:rPr>
        <w:t>s</w:t>
      </w:r>
      <w:r w:rsidR="70CE8AE2" w:rsidRPr="1F22A380">
        <w:rPr>
          <w:rFonts w:eastAsiaTheme="minorEastAsia"/>
        </w:rPr>
        <w:t xml:space="preserve"> </w:t>
      </w:r>
      <w:r w:rsidR="4265C54F" w:rsidRPr="1F22A380">
        <w:rPr>
          <w:rFonts w:eastAsiaTheme="minorEastAsia"/>
        </w:rPr>
        <w:t>assessment</w:t>
      </w:r>
      <w:r w:rsidR="70CE8AE2" w:rsidRPr="1F22A380">
        <w:rPr>
          <w:rFonts w:eastAsiaTheme="minorEastAsia"/>
        </w:rPr>
        <w:t xml:space="preserve">, </w:t>
      </w:r>
      <w:r w:rsidR="4BE80A40" w:rsidRPr="1F22A380">
        <w:rPr>
          <w:rFonts w:eastAsiaTheme="minorEastAsia"/>
        </w:rPr>
        <w:t>c</w:t>
      </w:r>
      <w:r w:rsidR="70CE8AE2" w:rsidRPr="1F22A380">
        <w:rPr>
          <w:rFonts w:eastAsiaTheme="minorEastAsia"/>
        </w:rPr>
        <w:t>urriculum</w:t>
      </w:r>
      <w:r w:rsidRPr="1F22A380">
        <w:rPr>
          <w:rFonts w:eastAsiaTheme="minorEastAsia"/>
        </w:rPr>
        <w:t>, and other faculty projects move forward with support</w:t>
      </w:r>
      <w:r w:rsidR="39AB89CB" w:rsidRPr="1F22A380">
        <w:rPr>
          <w:rFonts w:eastAsiaTheme="minorEastAsia"/>
        </w:rPr>
        <w:t>.</w:t>
      </w:r>
    </w:p>
    <w:p w14:paraId="60179FE2" w14:textId="5BE37271" w:rsidR="00380161" w:rsidRDefault="00380161" w:rsidP="0E899640">
      <w:pPr>
        <w:spacing w:after="0" w:line="240" w:lineRule="auto"/>
        <w:rPr>
          <w:rFonts w:eastAsiaTheme="minorEastAsia"/>
          <w:color w:val="000000" w:themeColor="text1"/>
        </w:rPr>
      </w:pPr>
    </w:p>
    <w:p w14:paraId="11AE935D" w14:textId="46547756" w:rsidR="0648B286" w:rsidRDefault="0648B286" w:rsidP="3E617762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3E61776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Recruitment &amp; Hiring</w:t>
      </w:r>
      <w:r w:rsidR="59CD8803" w:rsidRPr="3E61776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 xml:space="preserve"> Updates</w:t>
      </w:r>
      <w:r w:rsidRPr="3E617762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t>:</w:t>
      </w:r>
    </w:p>
    <w:p w14:paraId="5ED000BE" w14:textId="63BA3D01" w:rsidR="3E617762" w:rsidRDefault="3E617762" w:rsidP="3E617762">
      <w:pPr>
        <w:spacing w:after="0" w:line="240" w:lineRule="auto"/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</w:p>
    <w:p w14:paraId="41CEC8EC" w14:textId="4FE22995" w:rsidR="0A7608D6" w:rsidRDefault="14DF94DF" w:rsidP="1F22A380">
      <w:pPr>
        <w:spacing w:after="0" w:line="240" w:lineRule="auto"/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 xml:space="preserve">Per </w:t>
      </w:r>
      <w:hyperlink r:id="rId11">
        <w:r w:rsidRPr="1F22A380">
          <w:rPr>
            <w:rStyle w:val="Hyperlink"/>
            <w:rFonts w:eastAsiaTheme="minorEastAsia"/>
          </w:rPr>
          <w:t>Planning Memo #1</w:t>
        </w:r>
        <w:r w:rsidR="18B32428" w:rsidRPr="1F22A380">
          <w:rPr>
            <w:rStyle w:val="Hyperlink"/>
            <w:rFonts w:eastAsiaTheme="minorEastAsia"/>
          </w:rPr>
          <w:t>,</w:t>
        </w:r>
      </w:hyperlink>
      <w:r w:rsidR="18B32428" w:rsidRPr="1F22A380">
        <w:rPr>
          <w:rFonts w:eastAsiaTheme="minorEastAsia"/>
          <w:color w:val="000000" w:themeColor="text1"/>
        </w:rPr>
        <w:t xml:space="preserve"> </w:t>
      </w:r>
      <w:r w:rsidRPr="1F22A380">
        <w:rPr>
          <w:rFonts w:eastAsiaTheme="minorEastAsia"/>
          <w:color w:val="000000" w:themeColor="text1"/>
        </w:rPr>
        <w:t>the</w:t>
      </w:r>
      <w:r w:rsidR="7F081465" w:rsidRPr="1F22A380">
        <w:rPr>
          <w:rFonts w:eastAsiaTheme="minorEastAsia"/>
          <w:color w:val="000000" w:themeColor="text1"/>
        </w:rPr>
        <w:t xml:space="preserve"> </w:t>
      </w:r>
      <w:r w:rsidR="3AD62382" w:rsidRPr="1F22A380">
        <w:rPr>
          <w:rFonts w:eastAsiaTheme="minorEastAsia"/>
          <w:color w:val="000000" w:themeColor="text1"/>
        </w:rPr>
        <w:t>C</w:t>
      </w:r>
      <w:r w:rsidRPr="1F22A380">
        <w:rPr>
          <w:rFonts w:eastAsiaTheme="minorEastAsia"/>
          <w:color w:val="000000" w:themeColor="text1"/>
        </w:rPr>
        <w:t xml:space="preserve">ollege </w:t>
      </w:r>
      <w:r w:rsidR="69E4E7EE" w:rsidRPr="1F22A380">
        <w:rPr>
          <w:rFonts w:eastAsiaTheme="minorEastAsia"/>
          <w:color w:val="000000" w:themeColor="text1"/>
        </w:rPr>
        <w:t xml:space="preserve">already </w:t>
      </w:r>
      <w:r w:rsidRPr="1F22A380">
        <w:rPr>
          <w:rFonts w:eastAsiaTheme="minorEastAsia"/>
          <w:color w:val="000000" w:themeColor="text1"/>
        </w:rPr>
        <w:t xml:space="preserve">has </w:t>
      </w:r>
      <w:r w:rsidR="03B48F26" w:rsidRPr="1F22A380">
        <w:rPr>
          <w:rFonts w:eastAsiaTheme="minorEastAsia"/>
          <w:color w:val="000000" w:themeColor="text1"/>
        </w:rPr>
        <w:t>begun moving f</w:t>
      </w:r>
      <w:r w:rsidRPr="1F22A380">
        <w:rPr>
          <w:rFonts w:eastAsiaTheme="minorEastAsia"/>
          <w:color w:val="000000" w:themeColor="text1"/>
        </w:rPr>
        <w:t>orward with</w:t>
      </w:r>
      <w:r w:rsidR="28D515E5" w:rsidRPr="1F22A380">
        <w:rPr>
          <w:rFonts w:eastAsiaTheme="minorEastAsia"/>
          <w:color w:val="000000" w:themeColor="text1"/>
        </w:rPr>
        <w:t xml:space="preserve"> the following </w:t>
      </w:r>
      <w:r w:rsidR="6E9391EB" w:rsidRPr="1F22A380">
        <w:rPr>
          <w:rFonts w:eastAsiaTheme="minorEastAsia"/>
          <w:color w:val="000000" w:themeColor="text1"/>
        </w:rPr>
        <w:t>position request</w:t>
      </w:r>
      <w:r w:rsidR="7156DBAE" w:rsidRPr="1F22A380">
        <w:rPr>
          <w:rFonts w:eastAsiaTheme="minorEastAsia"/>
          <w:color w:val="000000" w:themeColor="text1"/>
        </w:rPr>
        <w:t>s</w:t>
      </w:r>
      <w:r w:rsidR="28D515E5" w:rsidRPr="1F22A380">
        <w:rPr>
          <w:rFonts w:eastAsiaTheme="minorEastAsia"/>
          <w:color w:val="000000" w:themeColor="text1"/>
        </w:rPr>
        <w:t xml:space="preserve"> </w:t>
      </w:r>
      <w:r w:rsidR="7C8DA1A5" w:rsidRPr="1F22A380">
        <w:rPr>
          <w:rFonts w:eastAsiaTheme="minorEastAsia"/>
          <w:color w:val="000000" w:themeColor="text1"/>
        </w:rPr>
        <w:t>approved in the 2023</w:t>
      </w:r>
      <w:r w:rsidR="093F2222" w:rsidRPr="1F22A380">
        <w:rPr>
          <w:rFonts w:eastAsiaTheme="minorEastAsia"/>
          <w:color w:val="000000" w:themeColor="text1"/>
        </w:rPr>
        <w:t>/</w:t>
      </w:r>
      <w:r w:rsidR="7C8DA1A5" w:rsidRPr="1F22A380">
        <w:rPr>
          <w:rFonts w:eastAsiaTheme="minorEastAsia"/>
          <w:color w:val="000000" w:themeColor="text1"/>
        </w:rPr>
        <w:t>24 budget process</w:t>
      </w:r>
      <w:r w:rsidR="78B95D89" w:rsidRPr="1F22A380">
        <w:rPr>
          <w:rFonts w:eastAsiaTheme="minorEastAsia"/>
          <w:color w:val="000000" w:themeColor="text1"/>
        </w:rPr>
        <w:t xml:space="preserve">: </w:t>
      </w:r>
    </w:p>
    <w:p w14:paraId="5C45CDB1" w14:textId="4DDD109F" w:rsidR="0E899640" w:rsidRDefault="0E899640" w:rsidP="0E899640">
      <w:pPr>
        <w:spacing w:after="0" w:line="240" w:lineRule="auto"/>
        <w:rPr>
          <w:rFonts w:eastAsiaTheme="minorEastAsia"/>
          <w:color w:val="000000" w:themeColor="text1"/>
        </w:rPr>
      </w:pPr>
    </w:p>
    <w:p w14:paraId="5502F414" w14:textId="0317B48F" w:rsidR="63E6172C" w:rsidRDefault="28D515E5" w:rsidP="1F22A38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 xml:space="preserve">Hiring of additional </w:t>
      </w:r>
      <w:r w:rsidR="0E7E7D6F" w:rsidRPr="1F22A380">
        <w:rPr>
          <w:rFonts w:eastAsiaTheme="minorEastAsia"/>
          <w:color w:val="000000" w:themeColor="text1"/>
        </w:rPr>
        <w:t>Student Ambassadors/Peer Mentors</w:t>
      </w:r>
      <w:r w:rsidR="7FE077E8" w:rsidRPr="1F22A380">
        <w:rPr>
          <w:rFonts w:eastAsiaTheme="minorEastAsia"/>
          <w:color w:val="000000" w:themeColor="text1"/>
        </w:rPr>
        <w:t xml:space="preserve"> for International Education</w:t>
      </w:r>
    </w:p>
    <w:p w14:paraId="2ECFE23D" w14:textId="17F02785" w:rsidR="63E6172C" w:rsidRDefault="0E7E7D6F" w:rsidP="3E617762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3E617762">
        <w:rPr>
          <w:rFonts w:eastAsiaTheme="minorEastAsia"/>
          <w:color w:val="000000" w:themeColor="text1"/>
        </w:rPr>
        <w:t xml:space="preserve">Increasing </w:t>
      </w:r>
      <w:r w:rsidR="677DC839" w:rsidRPr="3E617762">
        <w:rPr>
          <w:rFonts w:eastAsiaTheme="minorEastAsia"/>
          <w:color w:val="000000" w:themeColor="text1"/>
        </w:rPr>
        <w:t xml:space="preserve">the </w:t>
      </w:r>
      <w:r w:rsidRPr="3E617762">
        <w:rPr>
          <w:rFonts w:eastAsiaTheme="minorEastAsia"/>
          <w:color w:val="000000" w:themeColor="text1"/>
        </w:rPr>
        <w:t xml:space="preserve">Senior Graphic Designer </w:t>
      </w:r>
      <w:r w:rsidR="379A2E95" w:rsidRPr="3E617762">
        <w:rPr>
          <w:rFonts w:eastAsiaTheme="minorEastAsia"/>
          <w:color w:val="000000" w:themeColor="text1"/>
        </w:rPr>
        <w:t xml:space="preserve">back </w:t>
      </w:r>
      <w:r w:rsidRPr="3E617762">
        <w:rPr>
          <w:rFonts w:eastAsiaTheme="minorEastAsia"/>
          <w:color w:val="000000" w:themeColor="text1"/>
        </w:rPr>
        <w:t xml:space="preserve">to 100% FTE Funding </w:t>
      </w:r>
    </w:p>
    <w:p w14:paraId="38A64CBC" w14:textId="1885DD53" w:rsidR="63E6172C" w:rsidRDefault="385DD218" w:rsidP="3E617762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3E617762">
        <w:rPr>
          <w:rFonts w:eastAsiaTheme="minorEastAsia"/>
          <w:color w:val="000000" w:themeColor="text1"/>
        </w:rPr>
        <w:t xml:space="preserve">Reclassifying Financial Aid </w:t>
      </w:r>
      <w:r w:rsidR="0E7E7D6F" w:rsidRPr="3E617762">
        <w:rPr>
          <w:rFonts w:eastAsiaTheme="minorEastAsia"/>
          <w:color w:val="000000" w:themeColor="text1"/>
        </w:rPr>
        <w:t xml:space="preserve">Staff </w:t>
      </w:r>
      <w:r w:rsidR="57BDC475" w:rsidRPr="3E617762">
        <w:rPr>
          <w:rFonts w:eastAsiaTheme="minorEastAsia"/>
          <w:color w:val="000000" w:themeColor="text1"/>
        </w:rPr>
        <w:t>(</w:t>
      </w:r>
      <w:r w:rsidR="03E353E2" w:rsidRPr="3E617762">
        <w:rPr>
          <w:rFonts w:eastAsiaTheme="minorEastAsia"/>
          <w:color w:val="000000" w:themeColor="text1"/>
        </w:rPr>
        <w:t xml:space="preserve">from </w:t>
      </w:r>
      <w:r w:rsidR="57BDC475" w:rsidRPr="3E617762">
        <w:rPr>
          <w:rFonts w:eastAsiaTheme="minorEastAsia"/>
          <w:color w:val="000000" w:themeColor="text1"/>
        </w:rPr>
        <w:t>C</w:t>
      </w:r>
      <w:r w:rsidR="416D5163" w:rsidRPr="3E617762">
        <w:rPr>
          <w:rFonts w:eastAsiaTheme="minorEastAsia"/>
          <w:color w:val="000000" w:themeColor="text1"/>
        </w:rPr>
        <w:t>ustomer Service Specialist 2</w:t>
      </w:r>
      <w:r w:rsidR="0E7E7D6F" w:rsidRPr="3E617762">
        <w:rPr>
          <w:rFonts w:eastAsiaTheme="minorEastAsia"/>
          <w:color w:val="000000" w:themeColor="text1"/>
        </w:rPr>
        <w:t xml:space="preserve"> to </w:t>
      </w:r>
      <w:r w:rsidR="57BDC475" w:rsidRPr="3E617762">
        <w:rPr>
          <w:rFonts w:eastAsiaTheme="minorEastAsia"/>
          <w:color w:val="000000" w:themeColor="text1"/>
        </w:rPr>
        <w:t>P</w:t>
      </w:r>
      <w:r w:rsidR="50B0BC02" w:rsidRPr="3E617762">
        <w:rPr>
          <w:rFonts w:eastAsiaTheme="minorEastAsia"/>
          <w:color w:val="000000" w:themeColor="text1"/>
        </w:rPr>
        <w:t xml:space="preserve">rogram </w:t>
      </w:r>
      <w:r w:rsidR="57BDC475" w:rsidRPr="3E617762">
        <w:rPr>
          <w:rFonts w:eastAsiaTheme="minorEastAsia"/>
          <w:color w:val="000000" w:themeColor="text1"/>
        </w:rPr>
        <w:t>S</w:t>
      </w:r>
      <w:r w:rsidR="3CCF42F5" w:rsidRPr="3E617762">
        <w:rPr>
          <w:rFonts w:eastAsiaTheme="minorEastAsia"/>
          <w:color w:val="000000" w:themeColor="text1"/>
        </w:rPr>
        <w:t xml:space="preserve">pecialist </w:t>
      </w:r>
      <w:r w:rsidR="57BDC475" w:rsidRPr="3E617762">
        <w:rPr>
          <w:rFonts w:eastAsiaTheme="minorEastAsia"/>
          <w:color w:val="000000" w:themeColor="text1"/>
        </w:rPr>
        <w:t>2</w:t>
      </w:r>
      <w:r w:rsidR="0AF90D61" w:rsidRPr="3E617762">
        <w:rPr>
          <w:rFonts w:eastAsiaTheme="minorEastAsia"/>
          <w:color w:val="000000" w:themeColor="text1"/>
        </w:rPr>
        <w:t xml:space="preserve"> positi</w:t>
      </w:r>
      <w:r w:rsidR="34A6FF11" w:rsidRPr="3E617762">
        <w:rPr>
          <w:rFonts w:eastAsiaTheme="minorEastAsia"/>
          <w:color w:val="000000" w:themeColor="text1"/>
        </w:rPr>
        <w:t>ons</w:t>
      </w:r>
      <w:r w:rsidR="57BDC475" w:rsidRPr="3E617762">
        <w:rPr>
          <w:rFonts w:eastAsiaTheme="minorEastAsia"/>
          <w:color w:val="000000" w:themeColor="text1"/>
        </w:rPr>
        <w:t>)</w:t>
      </w:r>
    </w:p>
    <w:p w14:paraId="4CF2E1BF" w14:textId="415C3A46" w:rsidR="63E6172C" w:rsidRDefault="659980E5" w:rsidP="0E89964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</w:rPr>
      </w:pPr>
      <w:r w:rsidRPr="3E617762">
        <w:rPr>
          <w:rFonts w:eastAsiaTheme="minorEastAsia"/>
          <w:color w:val="000000" w:themeColor="text1"/>
        </w:rPr>
        <w:t>Hiring</w:t>
      </w:r>
      <w:r w:rsidR="3D073007" w:rsidRPr="3E617762">
        <w:rPr>
          <w:rFonts w:eastAsiaTheme="minorEastAsia"/>
          <w:color w:val="000000" w:themeColor="text1"/>
        </w:rPr>
        <w:t xml:space="preserve"> a </w:t>
      </w:r>
      <w:r w:rsidR="703EEF57" w:rsidRPr="3E617762">
        <w:rPr>
          <w:rFonts w:eastAsiaTheme="minorEastAsia"/>
          <w:color w:val="000000" w:themeColor="text1"/>
        </w:rPr>
        <w:t>new</w:t>
      </w:r>
      <w:r w:rsidR="0E7E7D6F" w:rsidRPr="3E617762">
        <w:rPr>
          <w:rFonts w:eastAsiaTheme="minorEastAsia"/>
          <w:color w:val="000000" w:themeColor="text1"/>
        </w:rPr>
        <w:t xml:space="preserve"> Campus Security Officer</w:t>
      </w:r>
      <w:r w:rsidR="0D1293F8" w:rsidRPr="3E617762">
        <w:rPr>
          <w:rFonts w:eastAsiaTheme="minorEastAsia"/>
          <w:color w:val="000000" w:themeColor="text1"/>
        </w:rPr>
        <w:t xml:space="preserve"> position </w:t>
      </w:r>
    </w:p>
    <w:p w14:paraId="5E5735D9" w14:textId="3B7B589C" w:rsidR="2518EC89" w:rsidRDefault="57437B70" w:rsidP="1F22A380">
      <w:p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>E</w:t>
      </w:r>
      <w:r w:rsidR="6E21E793" w:rsidRPr="1F22A380">
        <w:rPr>
          <w:rFonts w:eastAsiaTheme="minorEastAsia"/>
          <w:color w:val="000000" w:themeColor="text1"/>
        </w:rPr>
        <w:t>xecutive Team (ET) also</w:t>
      </w:r>
      <w:r w:rsidRPr="1F22A380">
        <w:rPr>
          <w:rFonts w:eastAsiaTheme="minorEastAsia"/>
          <w:color w:val="000000" w:themeColor="text1"/>
        </w:rPr>
        <w:t xml:space="preserve"> has been </w:t>
      </w:r>
      <w:r w:rsidR="32AD952B" w:rsidRPr="1F22A380">
        <w:rPr>
          <w:rFonts w:eastAsiaTheme="minorEastAsia"/>
          <w:color w:val="000000" w:themeColor="text1"/>
        </w:rPr>
        <w:t xml:space="preserve">able to pool together </w:t>
      </w:r>
      <w:r w:rsidR="753FD835" w:rsidRPr="1F22A380">
        <w:rPr>
          <w:rFonts w:eastAsiaTheme="minorEastAsia"/>
          <w:color w:val="000000" w:themeColor="text1"/>
        </w:rPr>
        <w:t xml:space="preserve">temporary </w:t>
      </w:r>
      <w:r w:rsidR="32AD952B" w:rsidRPr="1F22A380">
        <w:rPr>
          <w:rFonts w:eastAsiaTheme="minorEastAsia"/>
          <w:color w:val="000000" w:themeColor="text1"/>
        </w:rPr>
        <w:t>funding  (primarily from Guided Pathways funds and a small amount of operational funds which we hope will be reimbursed by Title III grant funds) for a 2</w:t>
      </w:r>
      <w:r w:rsidR="32AD952B" w:rsidRPr="1F22A380">
        <w:rPr>
          <w:rFonts w:eastAsiaTheme="minorEastAsia"/>
          <w:color w:val="000000" w:themeColor="text1"/>
          <w:vertAlign w:val="superscript"/>
        </w:rPr>
        <w:t>nd</w:t>
      </w:r>
      <w:r w:rsidR="32AD952B" w:rsidRPr="1F22A380">
        <w:rPr>
          <w:rFonts w:eastAsiaTheme="minorEastAsia"/>
          <w:color w:val="000000" w:themeColor="text1"/>
        </w:rPr>
        <w:t xml:space="preserve"> Research Analyst </w:t>
      </w:r>
      <w:r w:rsidR="1F6F10A3" w:rsidRPr="1F22A380">
        <w:rPr>
          <w:rFonts w:eastAsiaTheme="minorEastAsia"/>
          <w:color w:val="000000" w:themeColor="text1"/>
        </w:rPr>
        <w:t>position</w:t>
      </w:r>
      <w:r w:rsidR="02B435F7" w:rsidRPr="1F22A380">
        <w:rPr>
          <w:rFonts w:eastAsiaTheme="minorEastAsia"/>
          <w:color w:val="000000" w:themeColor="text1"/>
        </w:rPr>
        <w:t xml:space="preserve"> in Planning &amp; Institutional Effectiveness (PIE)</w:t>
      </w:r>
      <w:r w:rsidR="1F6F10A3" w:rsidRPr="1F22A380">
        <w:rPr>
          <w:rFonts w:eastAsiaTheme="minorEastAsia"/>
          <w:color w:val="000000" w:themeColor="text1"/>
        </w:rPr>
        <w:t xml:space="preserve"> </w:t>
      </w:r>
      <w:r w:rsidR="32AD952B" w:rsidRPr="1F22A380">
        <w:rPr>
          <w:rFonts w:eastAsiaTheme="minorEastAsia"/>
          <w:color w:val="000000" w:themeColor="text1"/>
        </w:rPr>
        <w:t>(</w:t>
      </w:r>
      <w:r w:rsidR="2C41D6B9" w:rsidRPr="1F22A380">
        <w:rPr>
          <w:rFonts w:eastAsiaTheme="minorEastAsia"/>
          <w:color w:val="000000" w:themeColor="text1"/>
        </w:rPr>
        <w:t xml:space="preserve">this was </w:t>
      </w:r>
      <w:r w:rsidR="19EB6727" w:rsidRPr="1F22A380">
        <w:rPr>
          <w:rFonts w:eastAsiaTheme="minorEastAsia"/>
          <w:color w:val="000000" w:themeColor="text1"/>
        </w:rPr>
        <w:t>#1 on the unfunded prioritized position requests</w:t>
      </w:r>
      <w:r w:rsidR="32AD952B" w:rsidRPr="1F22A380">
        <w:rPr>
          <w:rFonts w:eastAsiaTheme="minorEastAsia"/>
          <w:color w:val="000000" w:themeColor="text1"/>
        </w:rPr>
        <w:t>) which will focus on rebuilding data, reports, and dashboards lost in the ransomware incident</w:t>
      </w:r>
      <w:r w:rsidR="4B0E74FD" w:rsidRPr="1F22A380">
        <w:rPr>
          <w:rFonts w:eastAsiaTheme="minorEastAsia"/>
          <w:color w:val="000000" w:themeColor="text1"/>
        </w:rPr>
        <w:t>-</w:t>
      </w:r>
      <w:r w:rsidR="32AD952B" w:rsidRPr="1F22A380">
        <w:rPr>
          <w:rFonts w:eastAsiaTheme="minorEastAsia"/>
          <w:color w:val="000000" w:themeColor="text1"/>
        </w:rPr>
        <w:t xml:space="preserve"> all of which is needed for grant reporting, as well as accreditation purposes. </w:t>
      </w:r>
    </w:p>
    <w:p w14:paraId="3B6C7E31" w14:textId="28DF8CE9" w:rsidR="669E29FD" w:rsidRDefault="6ED43CD6" w:rsidP="1F22A380">
      <w:p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>Moving forward</w:t>
      </w:r>
      <w:r w:rsidR="4F3A5B15" w:rsidRPr="1F22A380">
        <w:rPr>
          <w:rFonts w:eastAsiaTheme="minorEastAsia"/>
          <w:color w:val="000000" w:themeColor="text1"/>
        </w:rPr>
        <w:t xml:space="preserve">, </w:t>
      </w:r>
      <w:r w:rsidR="61FD5D9C" w:rsidRPr="1F22A380">
        <w:rPr>
          <w:rFonts w:eastAsiaTheme="minorEastAsia"/>
          <w:color w:val="000000" w:themeColor="text1"/>
        </w:rPr>
        <w:t xml:space="preserve">to ensure the College is completing thoughtful and consistent analysis around </w:t>
      </w:r>
      <w:r w:rsidR="575220DB" w:rsidRPr="1F22A380">
        <w:rPr>
          <w:rFonts w:eastAsiaTheme="minorEastAsia"/>
          <w:color w:val="000000" w:themeColor="text1"/>
        </w:rPr>
        <w:t xml:space="preserve">personnel </w:t>
      </w:r>
      <w:r w:rsidR="2A0D4571" w:rsidRPr="1F22A380">
        <w:rPr>
          <w:rFonts w:eastAsiaTheme="minorEastAsia"/>
          <w:color w:val="000000" w:themeColor="text1"/>
        </w:rPr>
        <w:t>r</w:t>
      </w:r>
      <w:r w:rsidR="61FD5D9C" w:rsidRPr="1F22A380">
        <w:rPr>
          <w:rFonts w:eastAsiaTheme="minorEastAsia"/>
          <w:color w:val="000000" w:themeColor="text1"/>
        </w:rPr>
        <w:t>ecruitment requests</w:t>
      </w:r>
      <w:r w:rsidR="138A526F" w:rsidRPr="1F22A380">
        <w:rPr>
          <w:rFonts w:eastAsiaTheme="minorEastAsia"/>
          <w:color w:val="000000" w:themeColor="text1"/>
        </w:rPr>
        <w:t xml:space="preserve"> and is working within our allocated budget</w:t>
      </w:r>
      <w:r w:rsidR="61FD5D9C" w:rsidRPr="1F22A380">
        <w:rPr>
          <w:rFonts w:eastAsiaTheme="minorEastAsia"/>
          <w:color w:val="000000" w:themeColor="text1"/>
        </w:rPr>
        <w:t xml:space="preserve">, </w:t>
      </w:r>
      <w:r w:rsidR="741F7AA2" w:rsidRPr="1F22A380">
        <w:rPr>
          <w:rFonts w:eastAsiaTheme="minorEastAsia"/>
          <w:color w:val="000000" w:themeColor="text1"/>
        </w:rPr>
        <w:t>ET</w:t>
      </w:r>
      <w:r w:rsidR="4F3A5B15" w:rsidRPr="1F22A380">
        <w:rPr>
          <w:rFonts w:eastAsiaTheme="minorEastAsia"/>
          <w:color w:val="000000" w:themeColor="text1"/>
        </w:rPr>
        <w:t xml:space="preserve"> has authorized the creation of</w:t>
      </w:r>
      <w:r w:rsidR="2ECA7BFC" w:rsidRPr="1F22A380">
        <w:rPr>
          <w:rFonts w:eastAsiaTheme="minorEastAsia"/>
          <w:color w:val="000000" w:themeColor="text1"/>
        </w:rPr>
        <w:t xml:space="preserve"> a “Hiring Criteria” for</w:t>
      </w:r>
      <w:r w:rsidR="3815BA2B" w:rsidRPr="1F22A380">
        <w:rPr>
          <w:rFonts w:eastAsiaTheme="minorEastAsia"/>
          <w:color w:val="000000" w:themeColor="text1"/>
        </w:rPr>
        <w:t>m for completion by position supervisors when requesting approval to recruit</w:t>
      </w:r>
      <w:r w:rsidR="66F84AED" w:rsidRPr="1F22A380">
        <w:rPr>
          <w:rFonts w:eastAsiaTheme="minorEastAsia"/>
          <w:color w:val="000000" w:themeColor="text1"/>
        </w:rPr>
        <w:t xml:space="preserve"> for a vacant position</w:t>
      </w:r>
      <w:r w:rsidR="3815BA2B" w:rsidRPr="1F22A380">
        <w:rPr>
          <w:rFonts w:eastAsiaTheme="minorEastAsia"/>
          <w:color w:val="000000" w:themeColor="text1"/>
        </w:rPr>
        <w:t>. The Hiring Criteria form w</w:t>
      </w:r>
      <w:r w:rsidR="643C9256" w:rsidRPr="1F22A380">
        <w:rPr>
          <w:rFonts w:eastAsiaTheme="minorEastAsia"/>
          <w:color w:val="000000" w:themeColor="text1"/>
        </w:rPr>
        <w:t>ill</w:t>
      </w:r>
      <w:r w:rsidR="3815BA2B" w:rsidRPr="1F22A380">
        <w:rPr>
          <w:rFonts w:eastAsiaTheme="minorEastAsia"/>
          <w:color w:val="000000" w:themeColor="text1"/>
        </w:rPr>
        <w:t xml:space="preserve"> be supplemental to the </w:t>
      </w:r>
      <w:r w:rsidR="09E250D3" w:rsidRPr="1F22A380">
        <w:rPr>
          <w:rFonts w:eastAsiaTheme="minorEastAsia"/>
          <w:color w:val="000000" w:themeColor="text1"/>
        </w:rPr>
        <w:t>P</w:t>
      </w:r>
      <w:r w:rsidR="3815BA2B" w:rsidRPr="1F22A380">
        <w:rPr>
          <w:rFonts w:eastAsiaTheme="minorEastAsia"/>
          <w:color w:val="000000" w:themeColor="text1"/>
        </w:rPr>
        <w:t xml:space="preserve">ersonnel </w:t>
      </w:r>
      <w:r w:rsidR="73A9743F" w:rsidRPr="1F22A380">
        <w:rPr>
          <w:rFonts w:eastAsiaTheme="minorEastAsia"/>
          <w:color w:val="000000" w:themeColor="text1"/>
        </w:rPr>
        <w:t>R</w:t>
      </w:r>
      <w:r w:rsidR="3815BA2B" w:rsidRPr="1F22A380">
        <w:rPr>
          <w:rFonts w:eastAsiaTheme="minorEastAsia"/>
          <w:color w:val="000000" w:themeColor="text1"/>
        </w:rPr>
        <w:t xml:space="preserve">equisition form </w:t>
      </w:r>
      <w:r w:rsidR="008ECAD4" w:rsidRPr="1F22A380">
        <w:rPr>
          <w:rFonts w:eastAsiaTheme="minorEastAsia"/>
          <w:color w:val="000000" w:themeColor="text1"/>
        </w:rPr>
        <w:t>and used by ET</w:t>
      </w:r>
      <w:r w:rsidR="51F00DF1" w:rsidRPr="1F22A380">
        <w:rPr>
          <w:rFonts w:eastAsiaTheme="minorEastAsia"/>
          <w:color w:val="000000" w:themeColor="text1"/>
        </w:rPr>
        <w:t xml:space="preserve"> </w:t>
      </w:r>
      <w:r w:rsidR="008ECAD4" w:rsidRPr="1F22A380">
        <w:rPr>
          <w:rFonts w:eastAsiaTheme="minorEastAsia"/>
          <w:color w:val="000000" w:themeColor="text1"/>
        </w:rPr>
        <w:t>to evaluate requests for recruitment of both new and replacement positions</w:t>
      </w:r>
      <w:r w:rsidR="02A0FEC2" w:rsidRPr="1F22A380">
        <w:rPr>
          <w:rFonts w:eastAsiaTheme="minorEastAsia"/>
          <w:color w:val="000000" w:themeColor="text1"/>
        </w:rPr>
        <w:t xml:space="preserve">. </w:t>
      </w:r>
    </w:p>
    <w:p w14:paraId="6F42AE8A" w14:textId="03CE507B" w:rsidR="669E29FD" w:rsidRDefault="0FB36990" w:rsidP="1F22A380">
      <w:p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>Criteria considered when determining if a position will be filled include</w:t>
      </w:r>
      <w:r w:rsidR="68871D2B" w:rsidRPr="1F22A380">
        <w:rPr>
          <w:rFonts w:eastAsiaTheme="minorEastAsia"/>
          <w:color w:val="000000" w:themeColor="text1"/>
        </w:rPr>
        <w:t xml:space="preserve"> such things as </w:t>
      </w:r>
      <w:r w:rsidRPr="1F22A380">
        <w:rPr>
          <w:rFonts w:eastAsiaTheme="minorEastAsia"/>
          <w:color w:val="000000" w:themeColor="text1"/>
        </w:rPr>
        <w:t>whether the position is legally/contractually required, how it supports the President’s Goals, whether similar positions ex</w:t>
      </w:r>
      <w:r w:rsidR="46CE6E00" w:rsidRPr="1F22A380">
        <w:rPr>
          <w:rFonts w:eastAsiaTheme="minorEastAsia"/>
          <w:color w:val="000000" w:themeColor="text1"/>
        </w:rPr>
        <w:t>ist already, impact i</w:t>
      </w:r>
      <w:r w:rsidR="370FEDCD" w:rsidRPr="1F22A380">
        <w:rPr>
          <w:rFonts w:eastAsiaTheme="minorEastAsia"/>
          <w:color w:val="000000" w:themeColor="text1"/>
        </w:rPr>
        <w:t xml:space="preserve">f the position is not filled, </w:t>
      </w:r>
      <w:r w:rsidR="68EB64B0" w:rsidRPr="1F22A380">
        <w:rPr>
          <w:rFonts w:eastAsiaTheme="minorEastAsia"/>
          <w:color w:val="000000" w:themeColor="text1"/>
        </w:rPr>
        <w:t xml:space="preserve">etc. </w:t>
      </w:r>
      <w:r w:rsidR="211E2687" w:rsidRPr="1F22A380">
        <w:rPr>
          <w:rFonts w:eastAsiaTheme="minorEastAsia"/>
          <w:color w:val="000000" w:themeColor="text1"/>
        </w:rPr>
        <w:t>Should a position not be approved to move forward with recruitment</w:t>
      </w:r>
      <w:r w:rsidR="587D8638" w:rsidRPr="1F22A380">
        <w:rPr>
          <w:rFonts w:eastAsiaTheme="minorEastAsia"/>
          <w:color w:val="000000" w:themeColor="text1"/>
        </w:rPr>
        <w:t>,</w:t>
      </w:r>
      <w:r w:rsidR="211E2687" w:rsidRPr="1F22A380">
        <w:rPr>
          <w:rFonts w:eastAsiaTheme="minorEastAsia"/>
          <w:color w:val="000000" w:themeColor="text1"/>
        </w:rPr>
        <w:t xml:space="preserve"> the funding </w:t>
      </w:r>
      <w:r w:rsidR="2DA1CDCE" w:rsidRPr="1F22A380">
        <w:rPr>
          <w:rFonts w:eastAsiaTheme="minorEastAsia"/>
          <w:color w:val="000000" w:themeColor="text1"/>
        </w:rPr>
        <w:t xml:space="preserve">will </w:t>
      </w:r>
      <w:r w:rsidR="5C346474" w:rsidRPr="1F22A380">
        <w:rPr>
          <w:rFonts w:eastAsiaTheme="minorEastAsia"/>
          <w:color w:val="000000" w:themeColor="text1"/>
        </w:rPr>
        <w:t>then be applied to</w:t>
      </w:r>
      <w:r w:rsidR="2DA1CDCE" w:rsidRPr="1F22A380">
        <w:rPr>
          <w:rFonts w:eastAsiaTheme="minorEastAsia"/>
          <w:color w:val="000000" w:themeColor="text1"/>
        </w:rPr>
        <w:t xml:space="preserve"> the remaining </w:t>
      </w:r>
      <w:r w:rsidR="4F1C7548" w:rsidRPr="1F22A380">
        <w:rPr>
          <w:rFonts w:eastAsiaTheme="minorEastAsia"/>
          <w:color w:val="000000" w:themeColor="text1"/>
        </w:rPr>
        <w:t xml:space="preserve">unfunded </w:t>
      </w:r>
      <w:r w:rsidR="42CED8D3" w:rsidRPr="1F22A380">
        <w:rPr>
          <w:rFonts w:eastAsiaTheme="minorEastAsia"/>
          <w:color w:val="000000" w:themeColor="text1"/>
        </w:rPr>
        <w:t xml:space="preserve">prioritized position requests </w:t>
      </w:r>
      <w:r w:rsidR="4DED4793" w:rsidRPr="1F22A380">
        <w:rPr>
          <w:rFonts w:eastAsiaTheme="minorEastAsia"/>
          <w:color w:val="000000" w:themeColor="text1"/>
        </w:rPr>
        <w:t>from th</w:t>
      </w:r>
      <w:r w:rsidR="58FD9459" w:rsidRPr="1F22A380">
        <w:rPr>
          <w:rFonts w:eastAsiaTheme="minorEastAsia"/>
          <w:color w:val="000000" w:themeColor="text1"/>
        </w:rPr>
        <w:t>e</w:t>
      </w:r>
      <w:r w:rsidR="4DED4793" w:rsidRPr="1F22A380">
        <w:rPr>
          <w:rFonts w:eastAsiaTheme="minorEastAsia"/>
          <w:color w:val="000000" w:themeColor="text1"/>
        </w:rPr>
        <w:t xml:space="preserve"> 2023-24 budget request process. </w:t>
      </w:r>
      <w:r w:rsidR="2DA1CDCE" w:rsidRPr="1F22A380">
        <w:rPr>
          <w:rFonts w:eastAsiaTheme="minorEastAsia"/>
          <w:color w:val="000000" w:themeColor="text1"/>
        </w:rPr>
        <w:t xml:space="preserve">  </w:t>
      </w:r>
      <w:r w:rsidR="3294B799" w:rsidRPr="1F22A380">
        <w:rPr>
          <w:rFonts w:eastAsiaTheme="minorEastAsia"/>
          <w:color w:val="000000" w:themeColor="text1"/>
        </w:rPr>
        <w:t xml:space="preserve">The position </w:t>
      </w:r>
      <w:r w:rsidR="36A49374" w:rsidRPr="1F22A380">
        <w:rPr>
          <w:rFonts w:eastAsiaTheme="minorEastAsia"/>
          <w:color w:val="000000" w:themeColor="text1"/>
        </w:rPr>
        <w:t xml:space="preserve">also </w:t>
      </w:r>
      <w:r w:rsidR="3294B799" w:rsidRPr="1F22A380">
        <w:rPr>
          <w:rFonts w:eastAsiaTheme="minorEastAsia"/>
          <w:color w:val="000000" w:themeColor="text1"/>
        </w:rPr>
        <w:t>may be determined to be funded at a later time depending on the urgency of the positions on the priority list.</w:t>
      </w:r>
    </w:p>
    <w:p w14:paraId="0F07DEB8" w14:textId="63AFC12D" w:rsidR="1F22A380" w:rsidRDefault="0F81CA3E" w:rsidP="1F22A380">
      <w:p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 xml:space="preserve">Lastly, </w:t>
      </w:r>
      <w:r w:rsidR="0CB77A1E" w:rsidRPr="1F22A380">
        <w:rPr>
          <w:rFonts w:eastAsiaTheme="minorEastAsia"/>
          <w:color w:val="000000" w:themeColor="text1"/>
        </w:rPr>
        <w:t>the College w</w:t>
      </w:r>
      <w:r w:rsidR="062F6383" w:rsidRPr="1F22A380">
        <w:rPr>
          <w:rFonts w:eastAsiaTheme="minorEastAsia"/>
          <w:color w:val="000000" w:themeColor="text1"/>
        </w:rPr>
        <w:t xml:space="preserve">ill continue to </w:t>
      </w:r>
      <w:r w:rsidR="73107225" w:rsidRPr="1F22A380">
        <w:rPr>
          <w:rFonts w:eastAsiaTheme="minorEastAsia"/>
          <w:color w:val="000000" w:themeColor="text1"/>
        </w:rPr>
        <w:t>assess</w:t>
      </w:r>
      <w:r w:rsidR="0CB77A1E" w:rsidRPr="1F22A380">
        <w:rPr>
          <w:rFonts w:eastAsiaTheme="minorEastAsia"/>
          <w:color w:val="000000" w:themeColor="text1"/>
        </w:rPr>
        <w:t xml:space="preserve"> our fiscal situation at the end of each quarter to determine if new funding (from revenue, </w:t>
      </w:r>
      <w:r w:rsidR="1EC525A3" w:rsidRPr="1F22A380">
        <w:rPr>
          <w:rFonts w:eastAsiaTheme="minorEastAsia"/>
          <w:color w:val="000000" w:themeColor="text1"/>
        </w:rPr>
        <w:t>etc.</w:t>
      </w:r>
      <w:r w:rsidR="0CB77A1E" w:rsidRPr="1F22A380">
        <w:rPr>
          <w:rFonts w:eastAsiaTheme="minorEastAsia"/>
          <w:color w:val="000000" w:themeColor="text1"/>
        </w:rPr>
        <w:t xml:space="preserve">) is in place </w:t>
      </w:r>
      <w:r w:rsidR="51D4D0E0" w:rsidRPr="1F22A380">
        <w:rPr>
          <w:rFonts w:eastAsiaTheme="minorEastAsia"/>
          <w:color w:val="000000" w:themeColor="text1"/>
        </w:rPr>
        <w:t>and could potentially be applied to remaining</w:t>
      </w:r>
      <w:r w:rsidR="7EA606D8" w:rsidRPr="1F22A380">
        <w:rPr>
          <w:rFonts w:eastAsiaTheme="minorEastAsia"/>
          <w:color w:val="000000" w:themeColor="text1"/>
        </w:rPr>
        <w:t xml:space="preserve"> unfunded</w:t>
      </w:r>
      <w:r w:rsidR="62942916" w:rsidRPr="1F22A380">
        <w:rPr>
          <w:rFonts w:eastAsiaTheme="minorEastAsia"/>
          <w:color w:val="000000" w:themeColor="text1"/>
        </w:rPr>
        <w:t>,</w:t>
      </w:r>
      <w:r w:rsidR="7EA606D8" w:rsidRPr="1F22A380">
        <w:rPr>
          <w:rFonts w:eastAsiaTheme="minorEastAsia"/>
          <w:color w:val="000000" w:themeColor="text1"/>
        </w:rPr>
        <w:t xml:space="preserve"> </w:t>
      </w:r>
      <w:r w:rsidR="6159974F" w:rsidRPr="1F22A380">
        <w:rPr>
          <w:rFonts w:eastAsiaTheme="minorEastAsia"/>
          <w:color w:val="000000" w:themeColor="text1"/>
        </w:rPr>
        <w:t xml:space="preserve">prioritized </w:t>
      </w:r>
      <w:r w:rsidR="7EA606D8" w:rsidRPr="1F22A380">
        <w:rPr>
          <w:rFonts w:eastAsiaTheme="minorEastAsia"/>
          <w:color w:val="000000" w:themeColor="text1"/>
        </w:rPr>
        <w:t xml:space="preserve">position needs. </w:t>
      </w:r>
      <w:r w:rsidR="47EEFCF9" w:rsidRPr="1F22A380">
        <w:rPr>
          <w:rFonts w:eastAsiaTheme="minorEastAsia"/>
          <w:color w:val="000000" w:themeColor="text1"/>
        </w:rPr>
        <w:t xml:space="preserve">Updates regarding new funding for positions will continue to be shared via campus updates and Planning Memo communications. </w:t>
      </w:r>
    </w:p>
    <w:p w14:paraId="63DE0ED3" w14:textId="77777777" w:rsidR="00B15F31" w:rsidRDefault="00B15F31" w:rsidP="1F22A380">
      <w:pPr>
        <w:rPr>
          <w:rFonts w:eastAsiaTheme="minorEastAsia"/>
          <w:color w:val="000000" w:themeColor="text1"/>
        </w:rPr>
      </w:pPr>
    </w:p>
    <w:p w14:paraId="3C143D7F" w14:textId="320FC4E6" w:rsidR="732643B7" w:rsidRDefault="732643B7" w:rsidP="1F22A380">
      <w:pPr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</w:pPr>
      <w:r w:rsidRPr="1F22A380">
        <w:rPr>
          <w:rFonts w:eastAsiaTheme="minorEastAsia"/>
          <w:b/>
          <w:bCs/>
          <w:color w:val="000000" w:themeColor="text1"/>
          <w:sz w:val="24"/>
          <w:szCs w:val="24"/>
          <w:u w:val="single"/>
        </w:rPr>
        <w:lastRenderedPageBreak/>
        <w:t>Conclusion</w:t>
      </w:r>
    </w:p>
    <w:p w14:paraId="47C69F55" w14:textId="4A99ABA8" w:rsidR="732643B7" w:rsidRDefault="732643B7" w:rsidP="1F22A380">
      <w:p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>Once again and I would like to thank you for your time and attention to this new planning process.  I know it took a lot of effort</w:t>
      </w:r>
      <w:r w:rsidR="23BEF372" w:rsidRPr="1F22A380">
        <w:rPr>
          <w:rFonts w:eastAsiaTheme="minorEastAsia"/>
          <w:color w:val="000000" w:themeColor="text1"/>
        </w:rPr>
        <w:t xml:space="preserve"> from everyone</w:t>
      </w:r>
      <w:r w:rsidRPr="1F22A380">
        <w:rPr>
          <w:rFonts w:eastAsiaTheme="minorEastAsia"/>
          <w:color w:val="000000" w:themeColor="text1"/>
        </w:rPr>
        <w:t>, but I truly believe that it will make the College stronger.  I am excited to see your projects come to fruition so that we may better serve our students and our community, and I look forward to seeing w</w:t>
      </w:r>
      <w:r w:rsidR="3E14238F" w:rsidRPr="1F22A380">
        <w:rPr>
          <w:rFonts w:eastAsiaTheme="minorEastAsia"/>
          <w:color w:val="000000" w:themeColor="text1"/>
        </w:rPr>
        <w:t>hat the future holds.</w:t>
      </w:r>
    </w:p>
    <w:p w14:paraId="70B2FB61" w14:textId="73F70462" w:rsidR="3E14238F" w:rsidRDefault="3E14238F" w:rsidP="1F22A380">
      <w:p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>Best Wishes,</w:t>
      </w:r>
    </w:p>
    <w:p w14:paraId="02DF530F" w14:textId="5EBD7DDC" w:rsidR="3E14238F" w:rsidRDefault="3E14238F" w:rsidP="1F22A380">
      <w:pPr>
        <w:rPr>
          <w:rFonts w:eastAsiaTheme="minorEastAsia"/>
          <w:color w:val="000000" w:themeColor="text1"/>
        </w:rPr>
      </w:pPr>
      <w:r w:rsidRPr="1F22A380">
        <w:rPr>
          <w:rFonts w:eastAsiaTheme="minorEastAsia"/>
          <w:color w:val="000000" w:themeColor="text1"/>
        </w:rPr>
        <w:t>Jack</w:t>
      </w:r>
    </w:p>
    <w:p w14:paraId="57E9596B" w14:textId="7632E7A8" w:rsidR="00380161" w:rsidRDefault="00380161" w:rsidP="79EEC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662617" w14:textId="530AD18C" w:rsidR="00380161" w:rsidRDefault="00380161" w:rsidP="79EEC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CA60DB6" w14:textId="5D624FF0" w:rsidR="00380161" w:rsidRDefault="00380161" w:rsidP="79EEC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50E0D139" w:rsidR="00380161" w:rsidRDefault="00380161" w:rsidP="3E6177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380161">
      <w:footerReference w:type="even" r:id="rId12"/>
      <w:footerReference w:type="default" r:id="rId13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7D89" w14:textId="77777777" w:rsidR="008F233A" w:rsidRDefault="008F233A" w:rsidP="008F233A">
      <w:pPr>
        <w:spacing w:after="0" w:line="240" w:lineRule="auto"/>
      </w:pPr>
      <w:r>
        <w:separator/>
      </w:r>
    </w:p>
  </w:endnote>
  <w:endnote w:type="continuationSeparator" w:id="0">
    <w:p w14:paraId="64822FF2" w14:textId="77777777" w:rsidR="008F233A" w:rsidRDefault="008F233A" w:rsidP="008F233A">
      <w:pPr>
        <w:spacing w:after="0" w:line="240" w:lineRule="auto"/>
      </w:pPr>
      <w:r>
        <w:continuationSeparator/>
      </w:r>
    </w:p>
  </w:endnote>
  <w:endnote w:type="continuationNotice" w:id="1">
    <w:p w14:paraId="5AC7FE08" w14:textId="77777777" w:rsidR="00756343" w:rsidRDefault="00756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1554852"/>
      <w:docPartObj>
        <w:docPartGallery w:val="Page Numbers (Bottom of Page)"/>
        <w:docPartUnique/>
      </w:docPartObj>
    </w:sdtPr>
    <w:sdtContent>
      <w:p w14:paraId="3CC8069D" w14:textId="3C7660AD" w:rsidR="008F233A" w:rsidRDefault="008F233A" w:rsidP="00A652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FFD62B" w14:textId="77777777" w:rsidR="008F233A" w:rsidRDefault="008F233A" w:rsidP="008F2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39973295"/>
      <w:docPartObj>
        <w:docPartGallery w:val="Page Numbers (Bottom of Page)"/>
        <w:docPartUnique/>
      </w:docPartObj>
    </w:sdtPr>
    <w:sdtContent>
      <w:p w14:paraId="0DF0B303" w14:textId="095EC921" w:rsidR="008F233A" w:rsidRDefault="008F233A" w:rsidP="00A6526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0454EE6" w14:textId="77777777" w:rsidR="008F233A" w:rsidRDefault="008F233A" w:rsidP="008F2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3385" w14:textId="77777777" w:rsidR="008F233A" w:rsidRDefault="008F233A" w:rsidP="008F233A">
      <w:pPr>
        <w:spacing w:after="0" w:line="240" w:lineRule="auto"/>
      </w:pPr>
      <w:r>
        <w:separator/>
      </w:r>
    </w:p>
  </w:footnote>
  <w:footnote w:type="continuationSeparator" w:id="0">
    <w:p w14:paraId="2C1D06B6" w14:textId="77777777" w:rsidR="008F233A" w:rsidRDefault="008F233A" w:rsidP="008F233A">
      <w:pPr>
        <w:spacing w:after="0" w:line="240" w:lineRule="auto"/>
      </w:pPr>
      <w:r>
        <w:continuationSeparator/>
      </w:r>
    </w:p>
  </w:footnote>
  <w:footnote w:type="continuationNotice" w:id="1">
    <w:p w14:paraId="499B1B9F" w14:textId="77777777" w:rsidR="00756343" w:rsidRDefault="00756343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6FhDu1S" int2:invalidationBookmarkName="" int2:hashCode="S7gTjv0FB83r2Q" int2:id="3JsodV8c">
      <int2:state int2:value="Rejected" int2:type="AugLoop_Text_Critique"/>
    </int2:bookmark>
    <int2:bookmark int2:bookmarkName="_Int_WX0V7BKP" int2:invalidationBookmarkName="" int2:hashCode="zTpzeg6sCjn5ub" int2:id="40z5Sxx8">
      <int2:state int2:value="Rejected" int2:type="AugLoop_Text_Critique"/>
    </int2:bookmark>
    <int2:bookmark int2:bookmarkName="_Int_FGlNboai" int2:invalidationBookmarkName="" int2:hashCode="YtDvB5k/7f1dgh" int2:id="5sqBy8TW">
      <int2:state int2:value="Rejected" int2:type="AugLoop_Text_Critique"/>
    </int2:bookmark>
    <int2:bookmark int2:bookmarkName="_Int_AlJoC8ZV" int2:invalidationBookmarkName="" int2:hashCode="c2ZSn+J8pnFqOQ" int2:id="oMcDDi2l">
      <int2:state int2:value="Rejected" int2:type="AugLoop_Text_Critique"/>
    </int2:bookmark>
    <int2:bookmark int2:bookmarkName="_Int_dS4QtAQs" int2:invalidationBookmarkName="" int2:hashCode="HdW+4x+NIXlP4h" int2:id="sIr8ZxX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90BE"/>
    <w:multiLevelType w:val="hybridMultilevel"/>
    <w:tmpl w:val="FFFFFFFF"/>
    <w:lvl w:ilvl="0" w:tplc="F378C612">
      <w:start w:val="2"/>
      <w:numFmt w:val="decimal"/>
      <w:lvlText w:val="%1."/>
      <w:lvlJc w:val="left"/>
      <w:pPr>
        <w:ind w:left="360" w:hanging="360"/>
      </w:pPr>
    </w:lvl>
    <w:lvl w:ilvl="1" w:tplc="197C217E">
      <w:start w:val="1"/>
      <w:numFmt w:val="lowerLetter"/>
      <w:lvlText w:val="%2."/>
      <w:lvlJc w:val="left"/>
      <w:pPr>
        <w:ind w:left="1440" w:hanging="360"/>
      </w:pPr>
    </w:lvl>
    <w:lvl w:ilvl="2" w:tplc="63A892F6">
      <w:start w:val="1"/>
      <w:numFmt w:val="lowerRoman"/>
      <w:lvlText w:val="%3."/>
      <w:lvlJc w:val="right"/>
      <w:pPr>
        <w:ind w:left="2160" w:hanging="180"/>
      </w:pPr>
    </w:lvl>
    <w:lvl w:ilvl="3" w:tplc="4F280C78">
      <w:start w:val="1"/>
      <w:numFmt w:val="decimal"/>
      <w:lvlText w:val="%4."/>
      <w:lvlJc w:val="left"/>
      <w:pPr>
        <w:ind w:left="2880" w:hanging="360"/>
      </w:pPr>
    </w:lvl>
    <w:lvl w:ilvl="4" w:tplc="B084586C">
      <w:start w:val="1"/>
      <w:numFmt w:val="lowerLetter"/>
      <w:lvlText w:val="%5."/>
      <w:lvlJc w:val="left"/>
      <w:pPr>
        <w:ind w:left="3600" w:hanging="360"/>
      </w:pPr>
    </w:lvl>
    <w:lvl w:ilvl="5" w:tplc="BA12EBD4">
      <w:start w:val="1"/>
      <w:numFmt w:val="lowerRoman"/>
      <w:lvlText w:val="%6."/>
      <w:lvlJc w:val="right"/>
      <w:pPr>
        <w:ind w:left="4320" w:hanging="180"/>
      </w:pPr>
    </w:lvl>
    <w:lvl w:ilvl="6" w:tplc="A7001D90">
      <w:start w:val="1"/>
      <w:numFmt w:val="decimal"/>
      <w:lvlText w:val="%7."/>
      <w:lvlJc w:val="left"/>
      <w:pPr>
        <w:ind w:left="5040" w:hanging="360"/>
      </w:pPr>
    </w:lvl>
    <w:lvl w:ilvl="7" w:tplc="9ED4BC4C">
      <w:start w:val="1"/>
      <w:numFmt w:val="lowerLetter"/>
      <w:lvlText w:val="%8."/>
      <w:lvlJc w:val="left"/>
      <w:pPr>
        <w:ind w:left="5760" w:hanging="360"/>
      </w:pPr>
    </w:lvl>
    <w:lvl w:ilvl="8" w:tplc="2B0E119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8A2B"/>
    <w:multiLevelType w:val="hybridMultilevel"/>
    <w:tmpl w:val="85F20118"/>
    <w:lvl w:ilvl="0" w:tplc="5FAA9AF4">
      <w:start w:val="1"/>
      <w:numFmt w:val="decimal"/>
      <w:lvlText w:val="(%1)"/>
      <w:lvlJc w:val="left"/>
      <w:pPr>
        <w:ind w:left="360" w:hanging="360"/>
      </w:pPr>
    </w:lvl>
    <w:lvl w:ilvl="1" w:tplc="274E5ED8">
      <w:start w:val="1"/>
      <w:numFmt w:val="lowerLetter"/>
      <w:lvlText w:val="%2."/>
      <w:lvlJc w:val="left"/>
      <w:pPr>
        <w:ind w:left="1080" w:hanging="360"/>
      </w:pPr>
    </w:lvl>
    <w:lvl w:ilvl="2" w:tplc="E2B86CE2">
      <w:start w:val="1"/>
      <w:numFmt w:val="lowerRoman"/>
      <w:lvlText w:val="%3."/>
      <w:lvlJc w:val="right"/>
      <w:pPr>
        <w:ind w:left="1800" w:hanging="180"/>
      </w:pPr>
    </w:lvl>
    <w:lvl w:ilvl="3" w:tplc="762CD902">
      <w:start w:val="1"/>
      <w:numFmt w:val="decimal"/>
      <w:lvlText w:val="%4."/>
      <w:lvlJc w:val="left"/>
      <w:pPr>
        <w:ind w:left="2520" w:hanging="360"/>
      </w:pPr>
    </w:lvl>
    <w:lvl w:ilvl="4" w:tplc="DF3A47AE">
      <w:start w:val="1"/>
      <w:numFmt w:val="lowerLetter"/>
      <w:lvlText w:val="%5."/>
      <w:lvlJc w:val="left"/>
      <w:pPr>
        <w:ind w:left="3240" w:hanging="360"/>
      </w:pPr>
    </w:lvl>
    <w:lvl w:ilvl="5" w:tplc="3D568F3C">
      <w:start w:val="1"/>
      <w:numFmt w:val="lowerRoman"/>
      <w:lvlText w:val="%6."/>
      <w:lvlJc w:val="right"/>
      <w:pPr>
        <w:ind w:left="3960" w:hanging="180"/>
      </w:pPr>
    </w:lvl>
    <w:lvl w:ilvl="6" w:tplc="6E60BF9C">
      <w:start w:val="1"/>
      <w:numFmt w:val="decimal"/>
      <w:lvlText w:val="%7."/>
      <w:lvlJc w:val="left"/>
      <w:pPr>
        <w:ind w:left="4680" w:hanging="360"/>
      </w:pPr>
    </w:lvl>
    <w:lvl w:ilvl="7" w:tplc="643A633C">
      <w:start w:val="1"/>
      <w:numFmt w:val="lowerLetter"/>
      <w:lvlText w:val="%8."/>
      <w:lvlJc w:val="left"/>
      <w:pPr>
        <w:ind w:left="5400" w:hanging="360"/>
      </w:pPr>
    </w:lvl>
    <w:lvl w:ilvl="8" w:tplc="7B668FC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62DAF"/>
    <w:multiLevelType w:val="hybridMultilevel"/>
    <w:tmpl w:val="FFFFFFFF"/>
    <w:lvl w:ilvl="0" w:tplc="E3189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AB7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60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9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1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461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C2E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E1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4B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12FD"/>
    <w:multiLevelType w:val="hybridMultilevel"/>
    <w:tmpl w:val="FFFFFFFF"/>
    <w:lvl w:ilvl="0" w:tplc="C2C81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AE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AE8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8A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A0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20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C1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89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E9B1"/>
    <w:multiLevelType w:val="hybridMultilevel"/>
    <w:tmpl w:val="FFFFFFFF"/>
    <w:lvl w:ilvl="0" w:tplc="4A8681FA">
      <w:start w:val="1"/>
      <w:numFmt w:val="decimal"/>
      <w:lvlText w:val="%1."/>
      <w:lvlJc w:val="left"/>
      <w:pPr>
        <w:ind w:left="360" w:hanging="360"/>
      </w:pPr>
    </w:lvl>
    <w:lvl w:ilvl="1" w:tplc="E5A0B362">
      <w:start w:val="1"/>
      <w:numFmt w:val="lowerLetter"/>
      <w:lvlText w:val="%2."/>
      <w:lvlJc w:val="left"/>
      <w:pPr>
        <w:ind w:left="1440" w:hanging="360"/>
      </w:pPr>
    </w:lvl>
    <w:lvl w:ilvl="2" w:tplc="457026D2">
      <w:start w:val="1"/>
      <w:numFmt w:val="lowerRoman"/>
      <w:lvlText w:val="%3."/>
      <w:lvlJc w:val="right"/>
      <w:pPr>
        <w:ind w:left="2160" w:hanging="180"/>
      </w:pPr>
    </w:lvl>
    <w:lvl w:ilvl="3" w:tplc="C854C4CE">
      <w:start w:val="1"/>
      <w:numFmt w:val="decimal"/>
      <w:lvlText w:val="%4."/>
      <w:lvlJc w:val="left"/>
      <w:pPr>
        <w:ind w:left="2880" w:hanging="360"/>
      </w:pPr>
    </w:lvl>
    <w:lvl w:ilvl="4" w:tplc="C652D1B8">
      <w:start w:val="1"/>
      <w:numFmt w:val="lowerLetter"/>
      <w:lvlText w:val="%5."/>
      <w:lvlJc w:val="left"/>
      <w:pPr>
        <w:ind w:left="3600" w:hanging="360"/>
      </w:pPr>
    </w:lvl>
    <w:lvl w:ilvl="5" w:tplc="0BBC9DFC">
      <w:start w:val="1"/>
      <w:numFmt w:val="lowerRoman"/>
      <w:lvlText w:val="%6."/>
      <w:lvlJc w:val="right"/>
      <w:pPr>
        <w:ind w:left="4320" w:hanging="180"/>
      </w:pPr>
    </w:lvl>
    <w:lvl w:ilvl="6" w:tplc="56AC9AC8">
      <w:start w:val="1"/>
      <w:numFmt w:val="decimal"/>
      <w:lvlText w:val="%7."/>
      <w:lvlJc w:val="left"/>
      <w:pPr>
        <w:ind w:left="5040" w:hanging="360"/>
      </w:pPr>
    </w:lvl>
    <w:lvl w:ilvl="7" w:tplc="769E04B4">
      <w:start w:val="1"/>
      <w:numFmt w:val="lowerLetter"/>
      <w:lvlText w:val="%8."/>
      <w:lvlJc w:val="left"/>
      <w:pPr>
        <w:ind w:left="5760" w:hanging="360"/>
      </w:pPr>
    </w:lvl>
    <w:lvl w:ilvl="8" w:tplc="E97E15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50488"/>
    <w:multiLevelType w:val="hybridMultilevel"/>
    <w:tmpl w:val="FFFFFFFF"/>
    <w:lvl w:ilvl="0" w:tplc="4F247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CC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2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8C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8E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25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3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4D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24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4805"/>
    <w:multiLevelType w:val="hybridMultilevel"/>
    <w:tmpl w:val="FFFFFFFF"/>
    <w:lvl w:ilvl="0" w:tplc="D3B07D9A">
      <w:start w:val="1"/>
      <w:numFmt w:val="lowerLetter"/>
      <w:lvlText w:val="(%1)"/>
      <w:lvlJc w:val="left"/>
      <w:pPr>
        <w:ind w:left="720" w:hanging="360"/>
      </w:pPr>
    </w:lvl>
    <w:lvl w:ilvl="1" w:tplc="DDBC2090">
      <w:start w:val="1"/>
      <w:numFmt w:val="lowerLetter"/>
      <w:lvlText w:val="%2."/>
      <w:lvlJc w:val="left"/>
      <w:pPr>
        <w:ind w:left="1440" w:hanging="360"/>
      </w:pPr>
    </w:lvl>
    <w:lvl w:ilvl="2" w:tplc="7EA60EBE">
      <w:start w:val="1"/>
      <w:numFmt w:val="lowerRoman"/>
      <w:lvlText w:val="%3."/>
      <w:lvlJc w:val="right"/>
      <w:pPr>
        <w:ind w:left="2160" w:hanging="180"/>
      </w:pPr>
    </w:lvl>
    <w:lvl w:ilvl="3" w:tplc="0A5E2EDE">
      <w:start w:val="1"/>
      <w:numFmt w:val="decimal"/>
      <w:lvlText w:val="%4."/>
      <w:lvlJc w:val="left"/>
      <w:pPr>
        <w:ind w:left="2880" w:hanging="360"/>
      </w:pPr>
    </w:lvl>
    <w:lvl w:ilvl="4" w:tplc="89F28D92">
      <w:start w:val="1"/>
      <w:numFmt w:val="lowerLetter"/>
      <w:lvlText w:val="%5."/>
      <w:lvlJc w:val="left"/>
      <w:pPr>
        <w:ind w:left="3600" w:hanging="360"/>
      </w:pPr>
    </w:lvl>
    <w:lvl w:ilvl="5" w:tplc="BC16285C">
      <w:start w:val="1"/>
      <w:numFmt w:val="lowerRoman"/>
      <w:lvlText w:val="%6."/>
      <w:lvlJc w:val="right"/>
      <w:pPr>
        <w:ind w:left="4320" w:hanging="180"/>
      </w:pPr>
    </w:lvl>
    <w:lvl w:ilvl="6" w:tplc="AE42AD68">
      <w:start w:val="1"/>
      <w:numFmt w:val="decimal"/>
      <w:lvlText w:val="%7."/>
      <w:lvlJc w:val="left"/>
      <w:pPr>
        <w:ind w:left="5040" w:hanging="360"/>
      </w:pPr>
    </w:lvl>
    <w:lvl w:ilvl="7" w:tplc="E09C3C24">
      <w:start w:val="1"/>
      <w:numFmt w:val="lowerLetter"/>
      <w:lvlText w:val="%8."/>
      <w:lvlJc w:val="left"/>
      <w:pPr>
        <w:ind w:left="5760" w:hanging="360"/>
      </w:pPr>
    </w:lvl>
    <w:lvl w:ilvl="8" w:tplc="7F96263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07AE7"/>
    <w:multiLevelType w:val="hybridMultilevel"/>
    <w:tmpl w:val="FFFFFFFF"/>
    <w:lvl w:ilvl="0" w:tplc="E4D2E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0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A4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41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AE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4F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0C9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ED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A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1719F"/>
    <w:multiLevelType w:val="hybridMultilevel"/>
    <w:tmpl w:val="06EA805A"/>
    <w:lvl w:ilvl="0" w:tplc="95FA14D8">
      <w:start w:val="1"/>
      <w:numFmt w:val="decimal"/>
      <w:lvlText w:val="(%1)"/>
      <w:lvlJc w:val="left"/>
      <w:pPr>
        <w:ind w:left="360" w:hanging="360"/>
      </w:pPr>
    </w:lvl>
    <w:lvl w:ilvl="1" w:tplc="F5DC9800">
      <w:start w:val="1"/>
      <w:numFmt w:val="lowerLetter"/>
      <w:lvlText w:val="%2."/>
      <w:lvlJc w:val="left"/>
      <w:pPr>
        <w:ind w:left="1440" w:hanging="360"/>
      </w:pPr>
    </w:lvl>
    <w:lvl w:ilvl="2" w:tplc="C402154E">
      <w:start w:val="1"/>
      <w:numFmt w:val="lowerRoman"/>
      <w:lvlText w:val="%3."/>
      <w:lvlJc w:val="right"/>
      <w:pPr>
        <w:ind w:left="2160" w:hanging="180"/>
      </w:pPr>
    </w:lvl>
    <w:lvl w:ilvl="3" w:tplc="BC9AD5C0">
      <w:start w:val="1"/>
      <w:numFmt w:val="decimal"/>
      <w:lvlText w:val="%4."/>
      <w:lvlJc w:val="left"/>
      <w:pPr>
        <w:ind w:left="2880" w:hanging="360"/>
      </w:pPr>
    </w:lvl>
    <w:lvl w:ilvl="4" w:tplc="E586E6FC">
      <w:start w:val="1"/>
      <w:numFmt w:val="lowerLetter"/>
      <w:lvlText w:val="%5."/>
      <w:lvlJc w:val="left"/>
      <w:pPr>
        <w:ind w:left="3600" w:hanging="360"/>
      </w:pPr>
    </w:lvl>
    <w:lvl w:ilvl="5" w:tplc="F23C860C">
      <w:start w:val="1"/>
      <w:numFmt w:val="lowerRoman"/>
      <w:lvlText w:val="%6."/>
      <w:lvlJc w:val="right"/>
      <w:pPr>
        <w:ind w:left="4320" w:hanging="180"/>
      </w:pPr>
    </w:lvl>
    <w:lvl w:ilvl="6" w:tplc="11984BA8">
      <w:start w:val="1"/>
      <w:numFmt w:val="decimal"/>
      <w:lvlText w:val="%7."/>
      <w:lvlJc w:val="left"/>
      <w:pPr>
        <w:ind w:left="5040" w:hanging="360"/>
      </w:pPr>
    </w:lvl>
    <w:lvl w:ilvl="7" w:tplc="BA26F69A">
      <w:start w:val="1"/>
      <w:numFmt w:val="lowerLetter"/>
      <w:lvlText w:val="%8."/>
      <w:lvlJc w:val="left"/>
      <w:pPr>
        <w:ind w:left="5760" w:hanging="360"/>
      </w:pPr>
    </w:lvl>
    <w:lvl w:ilvl="8" w:tplc="22A68CA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5EEE"/>
    <w:multiLevelType w:val="hybridMultilevel"/>
    <w:tmpl w:val="FFFFFFFF"/>
    <w:lvl w:ilvl="0" w:tplc="544696DA">
      <w:start w:val="1"/>
      <w:numFmt w:val="decimal"/>
      <w:lvlText w:val="%1)"/>
      <w:lvlJc w:val="left"/>
      <w:pPr>
        <w:ind w:left="720" w:hanging="360"/>
      </w:pPr>
    </w:lvl>
    <w:lvl w:ilvl="1" w:tplc="A3AA4CF8">
      <w:start w:val="1"/>
      <w:numFmt w:val="lowerLetter"/>
      <w:lvlText w:val="%2."/>
      <w:lvlJc w:val="left"/>
      <w:pPr>
        <w:ind w:left="1440" w:hanging="360"/>
      </w:pPr>
    </w:lvl>
    <w:lvl w:ilvl="2" w:tplc="1968331E">
      <w:start w:val="1"/>
      <w:numFmt w:val="lowerRoman"/>
      <w:lvlText w:val="%3."/>
      <w:lvlJc w:val="right"/>
      <w:pPr>
        <w:ind w:left="2160" w:hanging="180"/>
      </w:pPr>
    </w:lvl>
    <w:lvl w:ilvl="3" w:tplc="507057C6">
      <w:start w:val="1"/>
      <w:numFmt w:val="decimal"/>
      <w:lvlText w:val="%4."/>
      <w:lvlJc w:val="left"/>
      <w:pPr>
        <w:ind w:left="2880" w:hanging="360"/>
      </w:pPr>
    </w:lvl>
    <w:lvl w:ilvl="4" w:tplc="A4B65132">
      <w:start w:val="1"/>
      <w:numFmt w:val="lowerLetter"/>
      <w:lvlText w:val="%5."/>
      <w:lvlJc w:val="left"/>
      <w:pPr>
        <w:ind w:left="3600" w:hanging="360"/>
      </w:pPr>
    </w:lvl>
    <w:lvl w:ilvl="5" w:tplc="39E21C22">
      <w:start w:val="1"/>
      <w:numFmt w:val="lowerRoman"/>
      <w:lvlText w:val="%6."/>
      <w:lvlJc w:val="right"/>
      <w:pPr>
        <w:ind w:left="4320" w:hanging="180"/>
      </w:pPr>
    </w:lvl>
    <w:lvl w:ilvl="6" w:tplc="98103DE4">
      <w:start w:val="1"/>
      <w:numFmt w:val="decimal"/>
      <w:lvlText w:val="%7."/>
      <w:lvlJc w:val="left"/>
      <w:pPr>
        <w:ind w:left="5040" w:hanging="360"/>
      </w:pPr>
    </w:lvl>
    <w:lvl w:ilvl="7" w:tplc="C02252E2">
      <w:start w:val="1"/>
      <w:numFmt w:val="lowerLetter"/>
      <w:lvlText w:val="%8."/>
      <w:lvlJc w:val="left"/>
      <w:pPr>
        <w:ind w:left="5760" w:hanging="360"/>
      </w:pPr>
    </w:lvl>
    <w:lvl w:ilvl="8" w:tplc="20CA41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0E945"/>
    <w:multiLevelType w:val="hybridMultilevel"/>
    <w:tmpl w:val="FFFFFFFF"/>
    <w:lvl w:ilvl="0" w:tplc="2CB6A836">
      <w:start w:val="1"/>
      <w:numFmt w:val="decimal"/>
      <w:lvlText w:val="%1)"/>
      <w:lvlJc w:val="left"/>
      <w:pPr>
        <w:ind w:left="720" w:hanging="360"/>
      </w:pPr>
    </w:lvl>
    <w:lvl w:ilvl="1" w:tplc="D3144FB6">
      <w:start w:val="1"/>
      <w:numFmt w:val="lowerLetter"/>
      <w:lvlText w:val="%2."/>
      <w:lvlJc w:val="left"/>
      <w:pPr>
        <w:ind w:left="1440" w:hanging="360"/>
      </w:pPr>
    </w:lvl>
    <w:lvl w:ilvl="2" w:tplc="6E4CD0D6">
      <w:start w:val="1"/>
      <w:numFmt w:val="lowerRoman"/>
      <w:lvlText w:val="%3."/>
      <w:lvlJc w:val="right"/>
      <w:pPr>
        <w:ind w:left="2160" w:hanging="180"/>
      </w:pPr>
    </w:lvl>
    <w:lvl w:ilvl="3" w:tplc="3E628B18">
      <w:start w:val="1"/>
      <w:numFmt w:val="decimal"/>
      <w:lvlText w:val="%4."/>
      <w:lvlJc w:val="left"/>
      <w:pPr>
        <w:ind w:left="2880" w:hanging="360"/>
      </w:pPr>
    </w:lvl>
    <w:lvl w:ilvl="4" w:tplc="8E803C78">
      <w:start w:val="1"/>
      <w:numFmt w:val="lowerLetter"/>
      <w:lvlText w:val="%5."/>
      <w:lvlJc w:val="left"/>
      <w:pPr>
        <w:ind w:left="3600" w:hanging="360"/>
      </w:pPr>
    </w:lvl>
    <w:lvl w:ilvl="5" w:tplc="49B62A5C">
      <w:start w:val="1"/>
      <w:numFmt w:val="lowerRoman"/>
      <w:lvlText w:val="%6."/>
      <w:lvlJc w:val="right"/>
      <w:pPr>
        <w:ind w:left="4320" w:hanging="180"/>
      </w:pPr>
    </w:lvl>
    <w:lvl w:ilvl="6" w:tplc="84DECF24">
      <w:start w:val="1"/>
      <w:numFmt w:val="decimal"/>
      <w:lvlText w:val="%7."/>
      <w:lvlJc w:val="left"/>
      <w:pPr>
        <w:ind w:left="5040" w:hanging="360"/>
      </w:pPr>
    </w:lvl>
    <w:lvl w:ilvl="7" w:tplc="2D4AFDAC">
      <w:start w:val="1"/>
      <w:numFmt w:val="lowerLetter"/>
      <w:lvlText w:val="%8."/>
      <w:lvlJc w:val="left"/>
      <w:pPr>
        <w:ind w:left="5760" w:hanging="360"/>
      </w:pPr>
    </w:lvl>
    <w:lvl w:ilvl="8" w:tplc="322AFD5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AB35"/>
    <w:multiLevelType w:val="hybridMultilevel"/>
    <w:tmpl w:val="FFFFFFFF"/>
    <w:lvl w:ilvl="0" w:tplc="A04E6CA4">
      <w:start w:val="1"/>
      <w:numFmt w:val="lowerLetter"/>
      <w:lvlText w:val="(%1)"/>
      <w:lvlJc w:val="left"/>
      <w:pPr>
        <w:ind w:left="720" w:hanging="360"/>
      </w:pPr>
    </w:lvl>
    <w:lvl w:ilvl="1" w:tplc="64C69624">
      <w:start w:val="1"/>
      <w:numFmt w:val="lowerLetter"/>
      <w:lvlText w:val="%2."/>
      <w:lvlJc w:val="left"/>
      <w:pPr>
        <w:ind w:left="1440" w:hanging="360"/>
      </w:pPr>
    </w:lvl>
    <w:lvl w:ilvl="2" w:tplc="8D14AC9A">
      <w:start w:val="1"/>
      <w:numFmt w:val="lowerRoman"/>
      <w:lvlText w:val="%3."/>
      <w:lvlJc w:val="right"/>
      <w:pPr>
        <w:ind w:left="2160" w:hanging="180"/>
      </w:pPr>
    </w:lvl>
    <w:lvl w:ilvl="3" w:tplc="FB8856CE">
      <w:start w:val="1"/>
      <w:numFmt w:val="decimal"/>
      <w:lvlText w:val="%4."/>
      <w:lvlJc w:val="left"/>
      <w:pPr>
        <w:ind w:left="2880" w:hanging="360"/>
      </w:pPr>
    </w:lvl>
    <w:lvl w:ilvl="4" w:tplc="7F44D52A">
      <w:start w:val="1"/>
      <w:numFmt w:val="lowerLetter"/>
      <w:lvlText w:val="%5."/>
      <w:lvlJc w:val="left"/>
      <w:pPr>
        <w:ind w:left="3600" w:hanging="360"/>
      </w:pPr>
    </w:lvl>
    <w:lvl w:ilvl="5" w:tplc="5EA66214">
      <w:start w:val="1"/>
      <w:numFmt w:val="lowerRoman"/>
      <w:lvlText w:val="%6."/>
      <w:lvlJc w:val="right"/>
      <w:pPr>
        <w:ind w:left="4320" w:hanging="180"/>
      </w:pPr>
    </w:lvl>
    <w:lvl w:ilvl="6" w:tplc="01B0FB32">
      <w:start w:val="1"/>
      <w:numFmt w:val="decimal"/>
      <w:lvlText w:val="%7."/>
      <w:lvlJc w:val="left"/>
      <w:pPr>
        <w:ind w:left="5040" w:hanging="360"/>
      </w:pPr>
    </w:lvl>
    <w:lvl w:ilvl="7" w:tplc="6CDA5346">
      <w:start w:val="1"/>
      <w:numFmt w:val="lowerLetter"/>
      <w:lvlText w:val="%8."/>
      <w:lvlJc w:val="left"/>
      <w:pPr>
        <w:ind w:left="5760" w:hanging="360"/>
      </w:pPr>
    </w:lvl>
    <w:lvl w:ilvl="8" w:tplc="35D0C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7012F"/>
    <w:multiLevelType w:val="hybridMultilevel"/>
    <w:tmpl w:val="FFFFFFFF"/>
    <w:lvl w:ilvl="0" w:tplc="E6BE93A0">
      <w:start w:val="3"/>
      <w:numFmt w:val="lowerLetter"/>
      <w:lvlText w:val="(%1)"/>
      <w:lvlJc w:val="left"/>
      <w:pPr>
        <w:ind w:left="720" w:hanging="360"/>
      </w:pPr>
    </w:lvl>
    <w:lvl w:ilvl="1" w:tplc="D6C28A0C">
      <w:start w:val="1"/>
      <w:numFmt w:val="lowerLetter"/>
      <w:lvlText w:val="%2."/>
      <w:lvlJc w:val="left"/>
      <w:pPr>
        <w:ind w:left="1440" w:hanging="360"/>
      </w:pPr>
    </w:lvl>
    <w:lvl w:ilvl="2" w:tplc="79BA329C">
      <w:start w:val="1"/>
      <w:numFmt w:val="lowerRoman"/>
      <w:lvlText w:val="%3."/>
      <w:lvlJc w:val="right"/>
      <w:pPr>
        <w:ind w:left="2160" w:hanging="180"/>
      </w:pPr>
    </w:lvl>
    <w:lvl w:ilvl="3" w:tplc="D03AF212">
      <w:start w:val="1"/>
      <w:numFmt w:val="decimal"/>
      <w:lvlText w:val="%4."/>
      <w:lvlJc w:val="left"/>
      <w:pPr>
        <w:ind w:left="2880" w:hanging="360"/>
      </w:pPr>
    </w:lvl>
    <w:lvl w:ilvl="4" w:tplc="4BCE8442">
      <w:start w:val="1"/>
      <w:numFmt w:val="lowerLetter"/>
      <w:lvlText w:val="%5."/>
      <w:lvlJc w:val="left"/>
      <w:pPr>
        <w:ind w:left="3600" w:hanging="360"/>
      </w:pPr>
    </w:lvl>
    <w:lvl w:ilvl="5" w:tplc="39689C46">
      <w:start w:val="1"/>
      <w:numFmt w:val="lowerRoman"/>
      <w:lvlText w:val="%6."/>
      <w:lvlJc w:val="right"/>
      <w:pPr>
        <w:ind w:left="4320" w:hanging="180"/>
      </w:pPr>
    </w:lvl>
    <w:lvl w:ilvl="6" w:tplc="BF8CD630">
      <w:start w:val="1"/>
      <w:numFmt w:val="decimal"/>
      <w:lvlText w:val="%7."/>
      <w:lvlJc w:val="left"/>
      <w:pPr>
        <w:ind w:left="5040" w:hanging="360"/>
      </w:pPr>
    </w:lvl>
    <w:lvl w:ilvl="7" w:tplc="737266BE">
      <w:start w:val="1"/>
      <w:numFmt w:val="lowerLetter"/>
      <w:lvlText w:val="%8."/>
      <w:lvlJc w:val="left"/>
      <w:pPr>
        <w:ind w:left="5760" w:hanging="360"/>
      </w:pPr>
    </w:lvl>
    <w:lvl w:ilvl="8" w:tplc="1A9899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10702"/>
    <w:multiLevelType w:val="hybridMultilevel"/>
    <w:tmpl w:val="FFFFFFFF"/>
    <w:lvl w:ilvl="0" w:tplc="05A4C948">
      <w:start w:val="2"/>
      <w:numFmt w:val="lowerLetter"/>
      <w:lvlText w:val="(%1)"/>
      <w:lvlJc w:val="left"/>
      <w:pPr>
        <w:ind w:left="720" w:hanging="360"/>
      </w:pPr>
    </w:lvl>
    <w:lvl w:ilvl="1" w:tplc="8BF0FA9E">
      <w:start w:val="1"/>
      <w:numFmt w:val="lowerLetter"/>
      <w:lvlText w:val="%2."/>
      <w:lvlJc w:val="left"/>
      <w:pPr>
        <w:ind w:left="1440" w:hanging="360"/>
      </w:pPr>
    </w:lvl>
    <w:lvl w:ilvl="2" w:tplc="0C6004AA">
      <w:start w:val="1"/>
      <w:numFmt w:val="lowerRoman"/>
      <w:lvlText w:val="%3."/>
      <w:lvlJc w:val="right"/>
      <w:pPr>
        <w:ind w:left="2160" w:hanging="180"/>
      </w:pPr>
    </w:lvl>
    <w:lvl w:ilvl="3" w:tplc="58F887B8">
      <w:start w:val="1"/>
      <w:numFmt w:val="decimal"/>
      <w:lvlText w:val="%4."/>
      <w:lvlJc w:val="left"/>
      <w:pPr>
        <w:ind w:left="2880" w:hanging="360"/>
      </w:pPr>
    </w:lvl>
    <w:lvl w:ilvl="4" w:tplc="155A8D78">
      <w:start w:val="1"/>
      <w:numFmt w:val="lowerLetter"/>
      <w:lvlText w:val="%5."/>
      <w:lvlJc w:val="left"/>
      <w:pPr>
        <w:ind w:left="3600" w:hanging="360"/>
      </w:pPr>
    </w:lvl>
    <w:lvl w:ilvl="5" w:tplc="CD167F94">
      <w:start w:val="1"/>
      <w:numFmt w:val="lowerRoman"/>
      <w:lvlText w:val="%6."/>
      <w:lvlJc w:val="right"/>
      <w:pPr>
        <w:ind w:left="4320" w:hanging="180"/>
      </w:pPr>
    </w:lvl>
    <w:lvl w:ilvl="6" w:tplc="E2BAA230">
      <w:start w:val="1"/>
      <w:numFmt w:val="decimal"/>
      <w:lvlText w:val="%7."/>
      <w:lvlJc w:val="left"/>
      <w:pPr>
        <w:ind w:left="5040" w:hanging="360"/>
      </w:pPr>
    </w:lvl>
    <w:lvl w:ilvl="7" w:tplc="A406F410">
      <w:start w:val="1"/>
      <w:numFmt w:val="lowerLetter"/>
      <w:lvlText w:val="%8."/>
      <w:lvlJc w:val="left"/>
      <w:pPr>
        <w:ind w:left="5760" w:hanging="360"/>
      </w:pPr>
    </w:lvl>
    <w:lvl w:ilvl="8" w:tplc="9B48BE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B7F1B"/>
    <w:multiLevelType w:val="hybridMultilevel"/>
    <w:tmpl w:val="FFFFFFFF"/>
    <w:lvl w:ilvl="0" w:tplc="55AC3886">
      <w:start w:val="1"/>
      <w:numFmt w:val="decimal"/>
      <w:lvlText w:val="%1."/>
      <w:lvlJc w:val="left"/>
      <w:pPr>
        <w:ind w:left="360" w:hanging="360"/>
      </w:pPr>
    </w:lvl>
    <w:lvl w:ilvl="1" w:tplc="DC74F5C6">
      <w:start w:val="1"/>
      <w:numFmt w:val="lowerLetter"/>
      <w:lvlText w:val="%2."/>
      <w:lvlJc w:val="left"/>
      <w:pPr>
        <w:ind w:left="1440" w:hanging="360"/>
      </w:pPr>
    </w:lvl>
    <w:lvl w:ilvl="2" w:tplc="3A36AB82">
      <w:start w:val="1"/>
      <w:numFmt w:val="lowerRoman"/>
      <w:lvlText w:val="%3."/>
      <w:lvlJc w:val="right"/>
      <w:pPr>
        <w:ind w:left="2160" w:hanging="180"/>
      </w:pPr>
    </w:lvl>
    <w:lvl w:ilvl="3" w:tplc="456EF0EE">
      <w:start w:val="1"/>
      <w:numFmt w:val="decimal"/>
      <w:lvlText w:val="%4."/>
      <w:lvlJc w:val="left"/>
      <w:pPr>
        <w:ind w:left="2880" w:hanging="360"/>
      </w:pPr>
    </w:lvl>
    <w:lvl w:ilvl="4" w:tplc="97BEFD74">
      <w:start w:val="1"/>
      <w:numFmt w:val="lowerLetter"/>
      <w:lvlText w:val="%5."/>
      <w:lvlJc w:val="left"/>
      <w:pPr>
        <w:ind w:left="3600" w:hanging="360"/>
      </w:pPr>
    </w:lvl>
    <w:lvl w:ilvl="5" w:tplc="CDAE4898">
      <w:start w:val="1"/>
      <w:numFmt w:val="lowerRoman"/>
      <w:lvlText w:val="%6."/>
      <w:lvlJc w:val="right"/>
      <w:pPr>
        <w:ind w:left="4320" w:hanging="180"/>
      </w:pPr>
    </w:lvl>
    <w:lvl w:ilvl="6" w:tplc="78222714">
      <w:start w:val="1"/>
      <w:numFmt w:val="decimal"/>
      <w:lvlText w:val="%7."/>
      <w:lvlJc w:val="left"/>
      <w:pPr>
        <w:ind w:left="5040" w:hanging="360"/>
      </w:pPr>
    </w:lvl>
    <w:lvl w:ilvl="7" w:tplc="98A6A7A8">
      <w:start w:val="1"/>
      <w:numFmt w:val="lowerLetter"/>
      <w:lvlText w:val="%8."/>
      <w:lvlJc w:val="left"/>
      <w:pPr>
        <w:ind w:left="5760" w:hanging="360"/>
      </w:pPr>
    </w:lvl>
    <w:lvl w:ilvl="8" w:tplc="7A48BE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0CA2"/>
    <w:multiLevelType w:val="hybridMultilevel"/>
    <w:tmpl w:val="FFFFFFFF"/>
    <w:lvl w:ilvl="0" w:tplc="8B56062A">
      <w:start w:val="1"/>
      <w:numFmt w:val="lowerLetter"/>
      <w:lvlText w:val="(%1)"/>
      <w:lvlJc w:val="left"/>
      <w:pPr>
        <w:ind w:left="720" w:hanging="360"/>
      </w:pPr>
    </w:lvl>
    <w:lvl w:ilvl="1" w:tplc="D9285E82">
      <w:start w:val="1"/>
      <w:numFmt w:val="lowerLetter"/>
      <w:lvlText w:val="%2."/>
      <w:lvlJc w:val="left"/>
      <w:pPr>
        <w:ind w:left="1440" w:hanging="360"/>
      </w:pPr>
    </w:lvl>
    <w:lvl w:ilvl="2" w:tplc="2452A7A6">
      <w:start w:val="1"/>
      <w:numFmt w:val="lowerRoman"/>
      <w:lvlText w:val="%3."/>
      <w:lvlJc w:val="right"/>
      <w:pPr>
        <w:ind w:left="2160" w:hanging="180"/>
      </w:pPr>
    </w:lvl>
    <w:lvl w:ilvl="3" w:tplc="201C46D0">
      <w:start w:val="1"/>
      <w:numFmt w:val="decimal"/>
      <w:lvlText w:val="%4."/>
      <w:lvlJc w:val="left"/>
      <w:pPr>
        <w:ind w:left="2880" w:hanging="360"/>
      </w:pPr>
    </w:lvl>
    <w:lvl w:ilvl="4" w:tplc="2B02757C">
      <w:start w:val="1"/>
      <w:numFmt w:val="lowerLetter"/>
      <w:lvlText w:val="%5."/>
      <w:lvlJc w:val="left"/>
      <w:pPr>
        <w:ind w:left="3600" w:hanging="360"/>
      </w:pPr>
    </w:lvl>
    <w:lvl w:ilvl="5" w:tplc="7D8620A8">
      <w:start w:val="1"/>
      <w:numFmt w:val="lowerRoman"/>
      <w:lvlText w:val="%6."/>
      <w:lvlJc w:val="right"/>
      <w:pPr>
        <w:ind w:left="4320" w:hanging="180"/>
      </w:pPr>
    </w:lvl>
    <w:lvl w:ilvl="6" w:tplc="461E83AC">
      <w:start w:val="1"/>
      <w:numFmt w:val="decimal"/>
      <w:lvlText w:val="%7."/>
      <w:lvlJc w:val="left"/>
      <w:pPr>
        <w:ind w:left="5040" w:hanging="360"/>
      </w:pPr>
    </w:lvl>
    <w:lvl w:ilvl="7" w:tplc="06FC6EAC">
      <w:start w:val="1"/>
      <w:numFmt w:val="lowerLetter"/>
      <w:lvlText w:val="%8."/>
      <w:lvlJc w:val="left"/>
      <w:pPr>
        <w:ind w:left="5760" w:hanging="360"/>
      </w:pPr>
    </w:lvl>
    <w:lvl w:ilvl="8" w:tplc="32E6EC30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4840">
    <w:abstractNumId w:val="8"/>
  </w:num>
  <w:num w:numId="2" w16cid:durableId="1071462375">
    <w:abstractNumId w:val="1"/>
  </w:num>
  <w:num w:numId="3" w16cid:durableId="671689965">
    <w:abstractNumId w:val="11"/>
  </w:num>
  <w:num w:numId="4" w16cid:durableId="753624926">
    <w:abstractNumId w:val="5"/>
  </w:num>
  <w:num w:numId="5" w16cid:durableId="820463207">
    <w:abstractNumId w:val="6"/>
  </w:num>
  <w:num w:numId="6" w16cid:durableId="1211769393">
    <w:abstractNumId w:val="9"/>
  </w:num>
  <w:num w:numId="7" w16cid:durableId="879709490">
    <w:abstractNumId w:val="10"/>
  </w:num>
  <w:num w:numId="8" w16cid:durableId="1552377538">
    <w:abstractNumId w:val="12"/>
  </w:num>
  <w:num w:numId="9" w16cid:durableId="1325474444">
    <w:abstractNumId w:val="13"/>
  </w:num>
  <w:num w:numId="10" w16cid:durableId="1148009434">
    <w:abstractNumId w:val="15"/>
  </w:num>
  <w:num w:numId="11" w16cid:durableId="1282960008">
    <w:abstractNumId w:val="0"/>
  </w:num>
  <w:num w:numId="12" w16cid:durableId="713434209">
    <w:abstractNumId w:val="14"/>
  </w:num>
  <w:num w:numId="13" w16cid:durableId="1575972997">
    <w:abstractNumId w:val="7"/>
  </w:num>
  <w:num w:numId="14" w16cid:durableId="1882084676">
    <w:abstractNumId w:val="3"/>
  </w:num>
  <w:num w:numId="15" w16cid:durableId="1605114916">
    <w:abstractNumId w:val="2"/>
  </w:num>
  <w:num w:numId="16" w16cid:durableId="2069379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EA50A9"/>
    <w:rsid w:val="0002C820"/>
    <w:rsid w:val="000A1CA2"/>
    <w:rsid w:val="0032648B"/>
    <w:rsid w:val="00367455"/>
    <w:rsid w:val="00380161"/>
    <w:rsid w:val="00390800"/>
    <w:rsid w:val="00485EFB"/>
    <w:rsid w:val="005608EB"/>
    <w:rsid w:val="0069177C"/>
    <w:rsid w:val="00756343"/>
    <w:rsid w:val="007A3788"/>
    <w:rsid w:val="007F15EC"/>
    <w:rsid w:val="008ECAD4"/>
    <w:rsid w:val="008F233A"/>
    <w:rsid w:val="009A4346"/>
    <w:rsid w:val="009E2BC2"/>
    <w:rsid w:val="009E6A12"/>
    <w:rsid w:val="00A0CE81"/>
    <w:rsid w:val="00AA029A"/>
    <w:rsid w:val="00B15F31"/>
    <w:rsid w:val="00B70C15"/>
    <w:rsid w:val="00D8A1E5"/>
    <w:rsid w:val="00DD3C36"/>
    <w:rsid w:val="00F10F59"/>
    <w:rsid w:val="00F670CA"/>
    <w:rsid w:val="011D3FC2"/>
    <w:rsid w:val="014414D1"/>
    <w:rsid w:val="0170DAD7"/>
    <w:rsid w:val="01829895"/>
    <w:rsid w:val="01B0E09B"/>
    <w:rsid w:val="01EE7FE1"/>
    <w:rsid w:val="025535C5"/>
    <w:rsid w:val="025E51B8"/>
    <w:rsid w:val="02798E00"/>
    <w:rsid w:val="0296FC4C"/>
    <w:rsid w:val="029E2B78"/>
    <w:rsid w:val="02A0FEC2"/>
    <w:rsid w:val="02AAE797"/>
    <w:rsid w:val="02B435F7"/>
    <w:rsid w:val="02C29AFF"/>
    <w:rsid w:val="02C440E9"/>
    <w:rsid w:val="03090DE3"/>
    <w:rsid w:val="032175C1"/>
    <w:rsid w:val="0321A198"/>
    <w:rsid w:val="03B48F26"/>
    <w:rsid w:val="03B61A0F"/>
    <w:rsid w:val="03B62424"/>
    <w:rsid w:val="03E353E2"/>
    <w:rsid w:val="03F5BC46"/>
    <w:rsid w:val="0418A592"/>
    <w:rsid w:val="0460114A"/>
    <w:rsid w:val="047E5EDE"/>
    <w:rsid w:val="048B02DA"/>
    <w:rsid w:val="048CBA88"/>
    <w:rsid w:val="04D1102A"/>
    <w:rsid w:val="0559AFEF"/>
    <w:rsid w:val="056C4528"/>
    <w:rsid w:val="0570EAB5"/>
    <w:rsid w:val="058EFA68"/>
    <w:rsid w:val="05E0009E"/>
    <w:rsid w:val="05E816BB"/>
    <w:rsid w:val="060DAADE"/>
    <w:rsid w:val="062F6383"/>
    <w:rsid w:val="0630D374"/>
    <w:rsid w:val="0633490E"/>
    <w:rsid w:val="0648B286"/>
    <w:rsid w:val="065DF73E"/>
    <w:rsid w:val="066750D5"/>
    <w:rsid w:val="06687DEA"/>
    <w:rsid w:val="0685CAC1"/>
    <w:rsid w:val="06B30490"/>
    <w:rsid w:val="06CB1F8A"/>
    <w:rsid w:val="0714A89C"/>
    <w:rsid w:val="0716420A"/>
    <w:rsid w:val="0745F0F2"/>
    <w:rsid w:val="0786A9A4"/>
    <w:rsid w:val="07C70452"/>
    <w:rsid w:val="07E11914"/>
    <w:rsid w:val="07E20A46"/>
    <w:rsid w:val="07FB948B"/>
    <w:rsid w:val="080088BD"/>
    <w:rsid w:val="08044E4B"/>
    <w:rsid w:val="081A0EEA"/>
    <w:rsid w:val="08251E41"/>
    <w:rsid w:val="0848141B"/>
    <w:rsid w:val="085EC2BF"/>
    <w:rsid w:val="08F93C6B"/>
    <w:rsid w:val="09029846"/>
    <w:rsid w:val="09150E99"/>
    <w:rsid w:val="091E50B9"/>
    <w:rsid w:val="092A090C"/>
    <w:rsid w:val="093358AA"/>
    <w:rsid w:val="093F2222"/>
    <w:rsid w:val="09454BA0"/>
    <w:rsid w:val="0959ACEA"/>
    <w:rsid w:val="09786506"/>
    <w:rsid w:val="09923CC5"/>
    <w:rsid w:val="099E123F"/>
    <w:rsid w:val="09B8796C"/>
    <w:rsid w:val="09C4F15B"/>
    <w:rsid w:val="09D02A35"/>
    <w:rsid w:val="09E250D3"/>
    <w:rsid w:val="09FE9161"/>
    <w:rsid w:val="0A39B645"/>
    <w:rsid w:val="0A4C495E"/>
    <w:rsid w:val="0A71CE79"/>
    <w:rsid w:val="0A7608D6"/>
    <w:rsid w:val="0AA88A74"/>
    <w:rsid w:val="0AED4B4A"/>
    <w:rsid w:val="0AF5B130"/>
    <w:rsid w:val="0AF90D61"/>
    <w:rsid w:val="0B10E626"/>
    <w:rsid w:val="0B36C689"/>
    <w:rsid w:val="0B58C7FA"/>
    <w:rsid w:val="0BC02634"/>
    <w:rsid w:val="0BCCEA19"/>
    <w:rsid w:val="0BCE45B9"/>
    <w:rsid w:val="0C05F6DE"/>
    <w:rsid w:val="0C17C317"/>
    <w:rsid w:val="0C256B10"/>
    <w:rsid w:val="0C557C32"/>
    <w:rsid w:val="0C60EB1B"/>
    <w:rsid w:val="0C64E5A6"/>
    <w:rsid w:val="0C911425"/>
    <w:rsid w:val="0C9F9729"/>
    <w:rsid w:val="0CA894AE"/>
    <w:rsid w:val="0CAFD4B0"/>
    <w:rsid w:val="0CB3A5A8"/>
    <w:rsid w:val="0CB77A1E"/>
    <w:rsid w:val="0CD214B2"/>
    <w:rsid w:val="0CE65480"/>
    <w:rsid w:val="0CF066B6"/>
    <w:rsid w:val="0CF2E036"/>
    <w:rsid w:val="0D1293F8"/>
    <w:rsid w:val="0D2CF83F"/>
    <w:rsid w:val="0D3B765A"/>
    <w:rsid w:val="0D9DFF75"/>
    <w:rsid w:val="0DDC845E"/>
    <w:rsid w:val="0DE370E1"/>
    <w:rsid w:val="0E02A17D"/>
    <w:rsid w:val="0E08964E"/>
    <w:rsid w:val="0E1C6B07"/>
    <w:rsid w:val="0E51C6B5"/>
    <w:rsid w:val="0E690923"/>
    <w:rsid w:val="0E7E7D6F"/>
    <w:rsid w:val="0E8002BE"/>
    <w:rsid w:val="0E899640"/>
    <w:rsid w:val="0E8C70A8"/>
    <w:rsid w:val="0E8EB097"/>
    <w:rsid w:val="0EA6B459"/>
    <w:rsid w:val="0ECA2F31"/>
    <w:rsid w:val="0EE1CFDE"/>
    <w:rsid w:val="0F37DA7A"/>
    <w:rsid w:val="0F71B209"/>
    <w:rsid w:val="0F81CA3E"/>
    <w:rsid w:val="0F9F18C3"/>
    <w:rsid w:val="0FB03D49"/>
    <w:rsid w:val="0FB36990"/>
    <w:rsid w:val="0FC24A10"/>
    <w:rsid w:val="0FC570F0"/>
    <w:rsid w:val="0FE855EC"/>
    <w:rsid w:val="0FFD45A5"/>
    <w:rsid w:val="10017E49"/>
    <w:rsid w:val="100A677D"/>
    <w:rsid w:val="105424C0"/>
    <w:rsid w:val="108A822A"/>
    <w:rsid w:val="10B175D8"/>
    <w:rsid w:val="10B24905"/>
    <w:rsid w:val="10C7D0F8"/>
    <w:rsid w:val="10D5C69C"/>
    <w:rsid w:val="10D75F5D"/>
    <w:rsid w:val="11018A8D"/>
    <w:rsid w:val="110F23F4"/>
    <w:rsid w:val="1112338B"/>
    <w:rsid w:val="112243D8"/>
    <w:rsid w:val="11228088"/>
    <w:rsid w:val="119EA625"/>
    <w:rsid w:val="11DF7D19"/>
    <w:rsid w:val="121F5011"/>
    <w:rsid w:val="125B92D0"/>
    <w:rsid w:val="125E4AA3"/>
    <w:rsid w:val="127FB705"/>
    <w:rsid w:val="1283CF33"/>
    <w:rsid w:val="1291A0F1"/>
    <w:rsid w:val="12F9326C"/>
    <w:rsid w:val="131FF6AE"/>
    <w:rsid w:val="132351E9"/>
    <w:rsid w:val="1343DF06"/>
    <w:rsid w:val="134D0FA3"/>
    <w:rsid w:val="138A526F"/>
    <w:rsid w:val="13C75B94"/>
    <w:rsid w:val="13E1A887"/>
    <w:rsid w:val="13F76331"/>
    <w:rsid w:val="1413ACF1"/>
    <w:rsid w:val="1453EC42"/>
    <w:rsid w:val="14675AE1"/>
    <w:rsid w:val="147A2EC5"/>
    <w:rsid w:val="147E3745"/>
    <w:rsid w:val="1489FE3B"/>
    <w:rsid w:val="149E3709"/>
    <w:rsid w:val="14B00B60"/>
    <w:rsid w:val="14DF94DF"/>
    <w:rsid w:val="14DFAF67"/>
    <w:rsid w:val="14E47F99"/>
    <w:rsid w:val="150D6EC6"/>
    <w:rsid w:val="151E1522"/>
    <w:rsid w:val="1529925A"/>
    <w:rsid w:val="1554D51F"/>
    <w:rsid w:val="155BC705"/>
    <w:rsid w:val="159330EE"/>
    <w:rsid w:val="15D2A286"/>
    <w:rsid w:val="15E0F50D"/>
    <w:rsid w:val="16347101"/>
    <w:rsid w:val="1639582C"/>
    <w:rsid w:val="1645E659"/>
    <w:rsid w:val="1652B63C"/>
    <w:rsid w:val="1655600A"/>
    <w:rsid w:val="165EBFF5"/>
    <w:rsid w:val="1668192F"/>
    <w:rsid w:val="16AB2C03"/>
    <w:rsid w:val="16B002D3"/>
    <w:rsid w:val="171013F5"/>
    <w:rsid w:val="1711DBF0"/>
    <w:rsid w:val="171C482D"/>
    <w:rsid w:val="1749BD70"/>
    <w:rsid w:val="17639B91"/>
    <w:rsid w:val="1774C287"/>
    <w:rsid w:val="178BCF81"/>
    <w:rsid w:val="179AB536"/>
    <w:rsid w:val="179D13B2"/>
    <w:rsid w:val="17C1B119"/>
    <w:rsid w:val="17DE12EE"/>
    <w:rsid w:val="17DEF53F"/>
    <w:rsid w:val="17E76E24"/>
    <w:rsid w:val="1803E990"/>
    <w:rsid w:val="18417446"/>
    <w:rsid w:val="1892765F"/>
    <w:rsid w:val="189F1012"/>
    <w:rsid w:val="18B1ABF7"/>
    <w:rsid w:val="18B32428"/>
    <w:rsid w:val="18B361FC"/>
    <w:rsid w:val="18D972AC"/>
    <w:rsid w:val="18F4DAA4"/>
    <w:rsid w:val="18FF6BF2"/>
    <w:rsid w:val="1935F2FD"/>
    <w:rsid w:val="194B7FB6"/>
    <w:rsid w:val="19656FA3"/>
    <w:rsid w:val="19A3EE9A"/>
    <w:rsid w:val="19A5F5FF"/>
    <w:rsid w:val="19D3A9DA"/>
    <w:rsid w:val="19EB6727"/>
    <w:rsid w:val="1A40020C"/>
    <w:rsid w:val="1A455A1D"/>
    <w:rsid w:val="1A47B174"/>
    <w:rsid w:val="1A49F321"/>
    <w:rsid w:val="1A8D770F"/>
    <w:rsid w:val="1AB282A7"/>
    <w:rsid w:val="1AED641E"/>
    <w:rsid w:val="1B249B53"/>
    <w:rsid w:val="1B2C8D72"/>
    <w:rsid w:val="1B3CBB22"/>
    <w:rsid w:val="1B6C82F5"/>
    <w:rsid w:val="1BCC8747"/>
    <w:rsid w:val="1BCD4733"/>
    <w:rsid w:val="1BD25CE9"/>
    <w:rsid w:val="1BFADBE5"/>
    <w:rsid w:val="1C1F34EC"/>
    <w:rsid w:val="1C3EEE57"/>
    <w:rsid w:val="1C6AB8B9"/>
    <w:rsid w:val="1C7BA8AB"/>
    <w:rsid w:val="1C8C7B01"/>
    <w:rsid w:val="1CB5AC76"/>
    <w:rsid w:val="1CD59A70"/>
    <w:rsid w:val="1CF57B39"/>
    <w:rsid w:val="1D21580A"/>
    <w:rsid w:val="1D3A8086"/>
    <w:rsid w:val="1D3AC4A7"/>
    <w:rsid w:val="1D68E624"/>
    <w:rsid w:val="1D6E1B32"/>
    <w:rsid w:val="1D6E2D4A"/>
    <w:rsid w:val="1D7CABCE"/>
    <w:rsid w:val="1DC2F2B2"/>
    <w:rsid w:val="1DE812AD"/>
    <w:rsid w:val="1E2DC9E0"/>
    <w:rsid w:val="1E306896"/>
    <w:rsid w:val="1E310A68"/>
    <w:rsid w:val="1E37CFE1"/>
    <w:rsid w:val="1E9A85F4"/>
    <w:rsid w:val="1EA00C19"/>
    <w:rsid w:val="1EC525A3"/>
    <w:rsid w:val="1ECFDFDC"/>
    <w:rsid w:val="1EF20A63"/>
    <w:rsid w:val="1F02A39B"/>
    <w:rsid w:val="1F04E7F5"/>
    <w:rsid w:val="1F06BCEB"/>
    <w:rsid w:val="1F0DC315"/>
    <w:rsid w:val="1F22A380"/>
    <w:rsid w:val="1F428515"/>
    <w:rsid w:val="1F50949F"/>
    <w:rsid w:val="1F51699D"/>
    <w:rsid w:val="1F56D5AE"/>
    <w:rsid w:val="1F5EC7C9"/>
    <w:rsid w:val="1F6B2211"/>
    <w:rsid w:val="1F6F10A3"/>
    <w:rsid w:val="1F7C4098"/>
    <w:rsid w:val="1F989754"/>
    <w:rsid w:val="1FC99A41"/>
    <w:rsid w:val="1FEBDA29"/>
    <w:rsid w:val="1FF5D318"/>
    <w:rsid w:val="2005B7DA"/>
    <w:rsid w:val="2010E91B"/>
    <w:rsid w:val="201FC62E"/>
    <w:rsid w:val="20230E1C"/>
    <w:rsid w:val="206FA0E9"/>
    <w:rsid w:val="208E0550"/>
    <w:rsid w:val="209AF591"/>
    <w:rsid w:val="20A6C0B5"/>
    <w:rsid w:val="20A9481D"/>
    <w:rsid w:val="20B0A45F"/>
    <w:rsid w:val="20C02B8F"/>
    <w:rsid w:val="20CA6A26"/>
    <w:rsid w:val="20D0BACA"/>
    <w:rsid w:val="20DFF1F2"/>
    <w:rsid w:val="21053567"/>
    <w:rsid w:val="211E2687"/>
    <w:rsid w:val="216CAF28"/>
    <w:rsid w:val="21A39D8F"/>
    <w:rsid w:val="222F4609"/>
    <w:rsid w:val="224E3E61"/>
    <w:rsid w:val="2255B114"/>
    <w:rsid w:val="225BFBF0"/>
    <w:rsid w:val="226102D8"/>
    <w:rsid w:val="22815C14"/>
    <w:rsid w:val="229D2865"/>
    <w:rsid w:val="22AB9262"/>
    <w:rsid w:val="22E5DB74"/>
    <w:rsid w:val="22F31B9E"/>
    <w:rsid w:val="2318723D"/>
    <w:rsid w:val="231ABAB5"/>
    <w:rsid w:val="234FBEE3"/>
    <w:rsid w:val="23BEF372"/>
    <w:rsid w:val="23C13CB1"/>
    <w:rsid w:val="23C67817"/>
    <w:rsid w:val="23E6BE67"/>
    <w:rsid w:val="23F73F18"/>
    <w:rsid w:val="240C15D9"/>
    <w:rsid w:val="2415F638"/>
    <w:rsid w:val="244AC32F"/>
    <w:rsid w:val="24519DA2"/>
    <w:rsid w:val="24896A3F"/>
    <w:rsid w:val="24964F05"/>
    <w:rsid w:val="24EC502B"/>
    <w:rsid w:val="24F33751"/>
    <w:rsid w:val="2517AFA7"/>
    <w:rsid w:val="2518EC89"/>
    <w:rsid w:val="25411013"/>
    <w:rsid w:val="25742979"/>
    <w:rsid w:val="25778B7E"/>
    <w:rsid w:val="25AC04F1"/>
    <w:rsid w:val="25BDA9F5"/>
    <w:rsid w:val="25D06DC7"/>
    <w:rsid w:val="25EA4865"/>
    <w:rsid w:val="2615C54B"/>
    <w:rsid w:val="261933CB"/>
    <w:rsid w:val="261A404F"/>
    <w:rsid w:val="262917F1"/>
    <w:rsid w:val="2643FFD0"/>
    <w:rsid w:val="26720F40"/>
    <w:rsid w:val="2675290F"/>
    <w:rsid w:val="269B015F"/>
    <w:rsid w:val="269D33C8"/>
    <w:rsid w:val="26A111B3"/>
    <w:rsid w:val="26B31F0C"/>
    <w:rsid w:val="26E8058B"/>
    <w:rsid w:val="26EC87B4"/>
    <w:rsid w:val="2747D552"/>
    <w:rsid w:val="27ACDBED"/>
    <w:rsid w:val="27B36FD7"/>
    <w:rsid w:val="27C3CF71"/>
    <w:rsid w:val="27F2619E"/>
    <w:rsid w:val="27F89064"/>
    <w:rsid w:val="2800E4FD"/>
    <w:rsid w:val="28026269"/>
    <w:rsid w:val="28133AA1"/>
    <w:rsid w:val="283417CD"/>
    <w:rsid w:val="28742504"/>
    <w:rsid w:val="287DEABB"/>
    <w:rsid w:val="28A036F4"/>
    <w:rsid w:val="28A52471"/>
    <w:rsid w:val="28D515E5"/>
    <w:rsid w:val="28FA4577"/>
    <w:rsid w:val="28FAC75F"/>
    <w:rsid w:val="28FBF99C"/>
    <w:rsid w:val="29031105"/>
    <w:rsid w:val="29083DF0"/>
    <w:rsid w:val="292433AA"/>
    <w:rsid w:val="295097CB"/>
    <w:rsid w:val="29831BC8"/>
    <w:rsid w:val="29E7AB87"/>
    <w:rsid w:val="29EA50A9"/>
    <w:rsid w:val="2A0D4571"/>
    <w:rsid w:val="2A3C0755"/>
    <w:rsid w:val="2A476CFE"/>
    <w:rsid w:val="2A680471"/>
    <w:rsid w:val="2A6B6E7A"/>
    <w:rsid w:val="2A6D2702"/>
    <w:rsid w:val="2A6E457B"/>
    <w:rsid w:val="2A8537BC"/>
    <w:rsid w:val="2AA4DB96"/>
    <w:rsid w:val="2AC9EF97"/>
    <w:rsid w:val="2AEC0249"/>
    <w:rsid w:val="2AFD6FF1"/>
    <w:rsid w:val="2B4AC998"/>
    <w:rsid w:val="2B54E097"/>
    <w:rsid w:val="2BB24192"/>
    <w:rsid w:val="2BFF3EAD"/>
    <w:rsid w:val="2C03D4D2"/>
    <w:rsid w:val="2C065561"/>
    <w:rsid w:val="2C373159"/>
    <w:rsid w:val="2C41D6B9"/>
    <w:rsid w:val="2C42A5AF"/>
    <w:rsid w:val="2C47B6E4"/>
    <w:rsid w:val="2C7C4E69"/>
    <w:rsid w:val="2CD2F877"/>
    <w:rsid w:val="2CDA7D81"/>
    <w:rsid w:val="2D1B10C7"/>
    <w:rsid w:val="2D1D5525"/>
    <w:rsid w:val="2D678F30"/>
    <w:rsid w:val="2D9FA533"/>
    <w:rsid w:val="2DA1CDCE"/>
    <w:rsid w:val="2DD2F8C5"/>
    <w:rsid w:val="2DE8EF74"/>
    <w:rsid w:val="2DFB4D83"/>
    <w:rsid w:val="2E1BECA7"/>
    <w:rsid w:val="2E36E589"/>
    <w:rsid w:val="2E531FB6"/>
    <w:rsid w:val="2E567447"/>
    <w:rsid w:val="2E58F802"/>
    <w:rsid w:val="2EA00DE4"/>
    <w:rsid w:val="2EB1F53E"/>
    <w:rsid w:val="2ECA7BFC"/>
    <w:rsid w:val="2ED2357F"/>
    <w:rsid w:val="2EED3AED"/>
    <w:rsid w:val="2EEDDC67"/>
    <w:rsid w:val="2F133AEF"/>
    <w:rsid w:val="2F17F6A2"/>
    <w:rsid w:val="2F2DD2F1"/>
    <w:rsid w:val="2F8D3593"/>
    <w:rsid w:val="2FE6A203"/>
    <w:rsid w:val="2FE6B9E9"/>
    <w:rsid w:val="2FEEF017"/>
    <w:rsid w:val="300ECEB2"/>
    <w:rsid w:val="3013E468"/>
    <w:rsid w:val="30B788BA"/>
    <w:rsid w:val="30E9DD64"/>
    <w:rsid w:val="314208E1"/>
    <w:rsid w:val="31428610"/>
    <w:rsid w:val="3176572C"/>
    <w:rsid w:val="3180175B"/>
    <w:rsid w:val="318AC078"/>
    <w:rsid w:val="3193395D"/>
    <w:rsid w:val="319CFBA4"/>
    <w:rsid w:val="31A63A17"/>
    <w:rsid w:val="31A65B8F"/>
    <w:rsid w:val="31B14EBA"/>
    <w:rsid w:val="31EAE3EC"/>
    <w:rsid w:val="31ECBAC1"/>
    <w:rsid w:val="3212DBD5"/>
    <w:rsid w:val="3222410F"/>
    <w:rsid w:val="324C338C"/>
    <w:rsid w:val="3294B799"/>
    <w:rsid w:val="32A242AB"/>
    <w:rsid w:val="32AD952B"/>
    <w:rsid w:val="331EC648"/>
    <w:rsid w:val="33305E52"/>
    <w:rsid w:val="33422BF0"/>
    <w:rsid w:val="33427E9F"/>
    <w:rsid w:val="33451C14"/>
    <w:rsid w:val="334B852A"/>
    <w:rsid w:val="3355768C"/>
    <w:rsid w:val="336752B6"/>
    <w:rsid w:val="33779719"/>
    <w:rsid w:val="3389F955"/>
    <w:rsid w:val="338D8EF2"/>
    <w:rsid w:val="33BC4D92"/>
    <w:rsid w:val="341ADF2B"/>
    <w:rsid w:val="341D3C67"/>
    <w:rsid w:val="342E1871"/>
    <w:rsid w:val="3447EEBB"/>
    <w:rsid w:val="3451910F"/>
    <w:rsid w:val="3455AD11"/>
    <w:rsid w:val="346E8B4D"/>
    <w:rsid w:val="348B29DA"/>
    <w:rsid w:val="349A3E2B"/>
    <w:rsid w:val="34A6FF11"/>
    <w:rsid w:val="34B3B351"/>
    <w:rsid w:val="34E193C7"/>
    <w:rsid w:val="34FE2152"/>
    <w:rsid w:val="351409B3"/>
    <w:rsid w:val="35776F06"/>
    <w:rsid w:val="35870D65"/>
    <w:rsid w:val="358DF838"/>
    <w:rsid w:val="3598AA76"/>
    <w:rsid w:val="35C8CFCB"/>
    <w:rsid w:val="35E006B8"/>
    <w:rsid w:val="35E713A6"/>
    <w:rsid w:val="367A0344"/>
    <w:rsid w:val="36A49374"/>
    <w:rsid w:val="36B5EBAE"/>
    <w:rsid w:val="36C4CC3E"/>
    <w:rsid w:val="36E64A62"/>
    <w:rsid w:val="370FEDCD"/>
    <w:rsid w:val="3731C206"/>
    <w:rsid w:val="373E86F2"/>
    <w:rsid w:val="37414C5A"/>
    <w:rsid w:val="375073C8"/>
    <w:rsid w:val="3758CB3B"/>
    <w:rsid w:val="378D7164"/>
    <w:rsid w:val="379A2E95"/>
    <w:rsid w:val="37A49B95"/>
    <w:rsid w:val="37AD88F3"/>
    <w:rsid w:val="37BDAE9D"/>
    <w:rsid w:val="37E88305"/>
    <w:rsid w:val="37F3F5F2"/>
    <w:rsid w:val="3811A88B"/>
    <w:rsid w:val="3815BA2B"/>
    <w:rsid w:val="38238633"/>
    <w:rsid w:val="38404E67"/>
    <w:rsid w:val="385DD218"/>
    <w:rsid w:val="38A2744E"/>
    <w:rsid w:val="38AB550A"/>
    <w:rsid w:val="38EF8F18"/>
    <w:rsid w:val="3958DBF3"/>
    <w:rsid w:val="39597EFE"/>
    <w:rsid w:val="395B4FFE"/>
    <w:rsid w:val="396016B9"/>
    <w:rsid w:val="397872D0"/>
    <w:rsid w:val="397E69AD"/>
    <w:rsid w:val="39984517"/>
    <w:rsid w:val="39AB89CB"/>
    <w:rsid w:val="39F2D32D"/>
    <w:rsid w:val="3A3037FA"/>
    <w:rsid w:val="3A82AA38"/>
    <w:rsid w:val="3A97204D"/>
    <w:rsid w:val="3A992867"/>
    <w:rsid w:val="3AB39F7F"/>
    <w:rsid w:val="3AB766D4"/>
    <w:rsid w:val="3AD62382"/>
    <w:rsid w:val="3AE140DA"/>
    <w:rsid w:val="3AE9E347"/>
    <w:rsid w:val="3AFDA85E"/>
    <w:rsid w:val="3B2B96B4"/>
    <w:rsid w:val="3B33A177"/>
    <w:rsid w:val="3B726B8F"/>
    <w:rsid w:val="3B75AF0A"/>
    <w:rsid w:val="3B79C714"/>
    <w:rsid w:val="3BA3B439"/>
    <w:rsid w:val="3BF96B7F"/>
    <w:rsid w:val="3C0C5018"/>
    <w:rsid w:val="3C0DAB9C"/>
    <w:rsid w:val="3C286232"/>
    <w:rsid w:val="3C95A0D0"/>
    <w:rsid w:val="3CB60A6F"/>
    <w:rsid w:val="3CBBB8FD"/>
    <w:rsid w:val="3CC40559"/>
    <w:rsid w:val="3CCF42F5"/>
    <w:rsid w:val="3CF50C9F"/>
    <w:rsid w:val="3CF9FB65"/>
    <w:rsid w:val="3D073007"/>
    <w:rsid w:val="3D081CB6"/>
    <w:rsid w:val="3D15FC7A"/>
    <w:rsid w:val="3D298583"/>
    <w:rsid w:val="3D2A755C"/>
    <w:rsid w:val="3D2B0B67"/>
    <w:rsid w:val="3D59A05D"/>
    <w:rsid w:val="3D5BC6B2"/>
    <w:rsid w:val="3D6948E2"/>
    <w:rsid w:val="3D781420"/>
    <w:rsid w:val="3D7AC780"/>
    <w:rsid w:val="3D9BF24A"/>
    <w:rsid w:val="3DDA6EE3"/>
    <w:rsid w:val="3DDAC838"/>
    <w:rsid w:val="3DDBA111"/>
    <w:rsid w:val="3DE20A21"/>
    <w:rsid w:val="3DE3D2A8"/>
    <w:rsid w:val="3E068757"/>
    <w:rsid w:val="3E08F274"/>
    <w:rsid w:val="3E14238F"/>
    <w:rsid w:val="3E4BDD31"/>
    <w:rsid w:val="3E617762"/>
    <w:rsid w:val="3E8FB53D"/>
    <w:rsid w:val="3EA7BB47"/>
    <w:rsid w:val="3ED855D7"/>
    <w:rsid w:val="3F0286B6"/>
    <w:rsid w:val="3F15D11E"/>
    <w:rsid w:val="3F25CF13"/>
    <w:rsid w:val="3F60E4E1"/>
    <w:rsid w:val="3F631731"/>
    <w:rsid w:val="3F6FEFCB"/>
    <w:rsid w:val="4018E1B3"/>
    <w:rsid w:val="403DF342"/>
    <w:rsid w:val="40C20E7E"/>
    <w:rsid w:val="40EAD78B"/>
    <w:rsid w:val="40FF8D12"/>
    <w:rsid w:val="4106DCDA"/>
    <w:rsid w:val="41243750"/>
    <w:rsid w:val="41251CD1"/>
    <w:rsid w:val="414FBFDA"/>
    <w:rsid w:val="415628E9"/>
    <w:rsid w:val="416D5163"/>
    <w:rsid w:val="4170641E"/>
    <w:rsid w:val="41F3D2F0"/>
    <w:rsid w:val="420AC674"/>
    <w:rsid w:val="422D1180"/>
    <w:rsid w:val="42421AF9"/>
    <w:rsid w:val="4265C54F"/>
    <w:rsid w:val="42B33620"/>
    <w:rsid w:val="42CED8D3"/>
    <w:rsid w:val="42EB44D3"/>
    <w:rsid w:val="43675DED"/>
    <w:rsid w:val="43696FB1"/>
    <w:rsid w:val="4398A6B7"/>
    <w:rsid w:val="439E90D0"/>
    <w:rsid w:val="43CB4610"/>
    <w:rsid w:val="441697D4"/>
    <w:rsid w:val="44243C44"/>
    <w:rsid w:val="44454DAD"/>
    <w:rsid w:val="4482FD51"/>
    <w:rsid w:val="4489C540"/>
    <w:rsid w:val="449470B6"/>
    <w:rsid w:val="44A535BF"/>
    <w:rsid w:val="44B9509D"/>
    <w:rsid w:val="44FEF6C1"/>
    <w:rsid w:val="45079837"/>
    <w:rsid w:val="451C7024"/>
    <w:rsid w:val="452F4702"/>
    <w:rsid w:val="4530E07E"/>
    <w:rsid w:val="454A2530"/>
    <w:rsid w:val="457D2F53"/>
    <w:rsid w:val="459A0A01"/>
    <w:rsid w:val="45A456B8"/>
    <w:rsid w:val="45AFBB61"/>
    <w:rsid w:val="4603F48B"/>
    <w:rsid w:val="461A7586"/>
    <w:rsid w:val="463E0409"/>
    <w:rsid w:val="464972E6"/>
    <w:rsid w:val="469AC722"/>
    <w:rsid w:val="46AFD665"/>
    <w:rsid w:val="46CE6E00"/>
    <w:rsid w:val="46D943BB"/>
    <w:rsid w:val="46F19D41"/>
    <w:rsid w:val="46FE3337"/>
    <w:rsid w:val="4714642D"/>
    <w:rsid w:val="475768E0"/>
    <w:rsid w:val="47861643"/>
    <w:rsid w:val="47874AE5"/>
    <w:rsid w:val="47E345A0"/>
    <w:rsid w:val="47EEFCF9"/>
    <w:rsid w:val="47FADFAE"/>
    <w:rsid w:val="4802BD4F"/>
    <w:rsid w:val="483C8515"/>
    <w:rsid w:val="48E64A31"/>
    <w:rsid w:val="48FED0EC"/>
    <w:rsid w:val="49226CF0"/>
    <w:rsid w:val="49271CC7"/>
    <w:rsid w:val="4971483E"/>
    <w:rsid w:val="497CDC94"/>
    <w:rsid w:val="498113A8"/>
    <w:rsid w:val="49C40471"/>
    <w:rsid w:val="49D95744"/>
    <w:rsid w:val="49DA0D24"/>
    <w:rsid w:val="49F2F5B8"/>
    <w:rsid w:val="49F8370B"/>
    <w:rsid w:val="4A1A570D"/>
    <w:rsid w:val="4A449979"/>
    <w:rsid w:val="4A769823"/>
    <w:rsid w:val="4A7BDF75"/>
    <w:rsid w:val="4A9029B4"/>
    <w:rsid w:val="4AB2D6BA"/>
    <w:rsid w:val="4ABD7967"/>
    <w:rsid w:val="4ABE1622"/>
    <w:rsid w:val="4AC57BA4"/>
    <w:rsid w:val="4AEE889D"/>
    <w:rsid w:val="4AFB071A"/>
    <w:rsid w:val="4B0E74FD"/>
    <w:rsid w:val="4B370997"/>
    <w:rsid w:val="4B6C980F"/>
    <w:rsid w:val="4B94D113"/>
    <w:rsid w:val="4BAEC801"/>
    <w:rsid w:val="4BB3C502"/>
    <w:rsid w:val="4BC02FCD"/>
    <w:rsid w:val="4BCAD4FA"/>
    <w:rsid w:val="4BE80A40"/>
    <w:rsid w:val="4BEB29BE"/>
    <w:rsid w:val="4BF29A5A"/>
    <w:rsid w:val="4C0B24BD"/>
    <w:rsid w:val="4C22611E"/>
    <w:rsid w:val="4C285770"/>
    <w:rsid w:val="4C2ADA03"/>
    <w:rsid w:val="4C388925"/>
    <w:rsid w:val="4C844B3E"/>
    <w:rsid w:val="4CF1920D"/>
    <w:rsid w:val="4CF5010E"/>
    <w:rsid w:val="4D0F4E8A"/>
    <w:rsid w:val="4D29DBD0"/>
    <w:rsid w:val="4D5C002E"/>
    <w:rsid w:val="4D70D784"/>
    <w:rsid w:val="4D710175"/>
    <w:rsid w:val="4DA8DB82"/>
    <w:rsid w:val="4DB0309A"/>
    <w:rsid w:val="4DD7E53B"/>
    <w:rsid w:val="4DDE4A66"/>
    <w:rsid w:val="4DEC6D8F"/>
    <w:rsid w:val="4DED4793"/>
    <w:rsid w:val="4EB27FD1"/>
    <w:rsid w:val="4EB41E75"/>
    <w:rsid w:val="4F1C7548"/>
    <w:rsid w:val="4F36D1A7"/>
    <w:rsid w:val="4F3A5B15"/>
    <w:rsid w:val="4F4A56D0"/>
    <w:rsid w:val="4F5310EF"/>
    <w:rsid w:val="4F627AC5"/>
    <w:rsid w:val="4FB46432"/>
    <w:rsid w:val="4FC4C8E3"/>
    <w:rsid w:val="500DA05D"/>
    <w:rsid w:val="50194D8C"/>
    <w:rsid w:val="501A5B7D"/>
    <w:rsid w:val="5028880F"/>
    <w:rsid w:val="504E5032"/>
    <w:rsid w:val="505605C7"/>
    <w:rsid w:val="50802601"/>
    <w:rsid w:val="50B0BC02"/>
    <w:rsid w:val="50E95123"/>
    <w:rsid w:val="511E5448"/>
    <w:rsid w:val="5143C362"/>
    <w:rsid w:val="516077A8"/>
    <w:rsid w:val="51D4D0E0"/>
    <w:rsid w:val="51EBBF37"/>
    <w:rsid w:val="51F00DF1"/>
    <w:rsid w:val="5205304B"/>
    <w:rsid w:val="520D5474"/>
    <w:rsid w:val="522B38FB"/>
    <w:rsid w:val="529FCF5D"/>
    <w:rsid w:val="52A3DDCE"/>
    <w:rsid w:val="52AD2935"/>
    <w:rsid w:val="52B06FF2"/>
    <w:rsid w:val="52D28D0C"/>
    <w:rsid w:val="52F9C0F3"/>
    <w:rsid w:val="531ED4E0"/>
    <w:rsid w:val="5385CA99"/>
    <w:rsid w:val="53BA38B2"/>
    <w:rsid w:val="53C0E26B"/>
    <w:rsid w:val="53C3404B"/>
    <w:rsid w:val="541CC38B"/>
    <w:rsid w:val="5430EA5E"/>
    <w:rsid w:val="546D5EAB"/>
    <w:rsid w:val="54A2502D"/>
    <w:rsid w:val="54A64914"/>
    <w:rsid w:val="54A7540B"/>
    <w:rsid w:val="54CC3525"/>
    <w:rsid w:val="54F21F2E"/>
    <w:rsid w:val="551CBFCB"/>
    <w:rsid w:val="55402A67"/>
    <w:rsid w:val="554DE9B6"/>
    <w:rsid w:val="554ED0E5"/>
    <w:rsid w:val="555D9261"/>
    <w:rsid w:val="5565E532"/>
    <w:rsid w:val="55A80772"/>
    <w:rsid w:val="55BD3B62"/>
    <w:rsid w:val="55C7D779"/>
    <w:rsid w:val="55E3220E"/>
    <w:rsid w:val="55F473C3"/>
    <w:rsid w:val="56161E80"/>
    <w:rsid w:val="561F0005"/>
    <w:rsid w:val="56B07C69"/>
    <w:rsid w:val="56D159CF"/>
    <w:rsid w:val="56D1E24F"/>
    <w:rsid w:val="56E3E3BF"/>
    <w:rsid w:val="570B0663"/>
    <w:rsid w:val="57437B70"/>
    <w:rsid w:val="575220DB"/>
    <w:rsid w:val="57654BC6"/>
    <w:rsid w:val="57739085"/>
    <w:rsid w:val="577D0093"/>
    <w:rsid w:val="57BDC475"/>
    <w:rsid w:val="57F91300"/>
    <w:rsid w:val="582F7266"/>
    <w:rsid w:val="586CC8CC"/>
    <w:rsid w:val="587D8638"/>
    <w:rsid w:val="58AD396A"/>
    <w:rsid w:val="58B2852C"/>
    <w:rsid w:val="58C17C5F"/>
    <w:rsid w:val="58DA2E2F"/>
    <w:rsid w:val="58E7BBC9"/>
    <w:rsid w:val="58EE1F41"/>
    <w:rsid w:val="58F5D004"/>
    <w:rsid w:val="58FD9459"/>
    <w:rsid w:val="591702A6"/>
    <w:rsid w:val="5918B1F3"/>
    <w:rsid w:val="592CB66E"/>
    <w:rsid w:val="592F451F"/>
    <w:rsid w:val="5945C818"/>
    <w:rsid w:val="59996644"/>
    <w:rsid w:val="59A008EA"/>
    <w:rsid w:val="59A5B457"/>
    <w:rsid w:val="59C3EDC8"/>
    <w:rsid w:val="59C8FD2C"/>
    <w:rsid w:val="59CD8803"/>
    <w:rsid w:val="59D6493E"/>
    <w:rsid w:val="59E60117"/>
    <w:rsid w:val="59F67860"/>
    <w:rsid w:val="5A098311"/>
    <w:rsid w:val="5A0E5AD5"/>
    <w:rsid w:val="5A2F5652"/>
    <w:rsid w:val="5A3DF4E6"/>
    <w:rsid w:val="5A4CEBA7"/>
    <w:rsid w:val="5A4E558D"/>
    <w:rsid w:val="5A52C480"/>
    <w:rsid w:val="5AA5FA27"/>
    <w:rsid w:val="5ABC9322"/>
    <w:rsid w:val="5AC32644"/>
    <w:rsid w:val="5ADC4EA1"/>
    <w:rsid w:val="5AF29E92"/>
    <w:rsid w:val="5B4184B8"/>
    <w:rsid w:val="5B60FACF"/>
    <w:rsid w:val="5B842DF3"/>
    <w:rsid w:val="5BE9C524"/>
    <w:rsid w:val="5C0763F2"/>
    <w:rsid w:val="5C346474"/>
    <w:rsid w:val="5C71D85E"/>
    <w:rsid w:val="5C7AD113"/>
    <w:rsid w:val="5C8372F2"/>
    <w:rsid w:val="5C88F6C6"/>
    <w:rsid w:val="5C89D980"/>
    <w:rsid w:val="5C90BA45"/>
    <w:rsid w:val="5CA37130"/>
    <w:rsid w:val="5D035D58"/>
    <w:rsid w:val="5D10FB46"/>
    <w:rsid w:val="5D16F1DE"/>
    <w:rsid w:val="5D271192"/>
    <w:rsid w:val="5D64A2C5"/>
    <w:rsid w:val="5D82E579"/>
    <w:rsid w:val="5DB114FA"/>
    <w:rsid w:val="5DBF9C19"/>
    <w:rsid w:val="5DF433E4"/>
    <w:rsid w:val="5DFAD1BA"/>
    <w:rsid w:val="5E026C46"/>
    <w:rsid w:val="5E0E2440"/>
    <w:rsid w:val="5E565E79"/>
    <w:rsid w:val="5E567CB7"/>
    <w:rsid w:val="5E57ACD1"/>
    <w:rsid w:val="5E79257A"/>
    <w:rsid w:val="5EDFE609"/>
    <w:rsid w:val="5EE1E885"/>
    <w:rsid w:val="5EF2CAA2"/>
    <w:rsid w:val="5F007326"/>
    <w:rsid w:val="5F1EB5DA"/>
    <w:rsid w:val="5F278F3F"/>
    <w:rsid w:val="5F3A5561"/>
    <w:rsid w:val="5F5D9A7A"/>
    <w:rsid w:val="5F969E6B"/>
    <w:rsid w:val="5F96A21B"/>
    <w:rsid w:val="5FAFBFC4"/>
    <w:rsid w:val="5FF75805"/>
    <w:rsid w:val="5FF963D4"/>
    <w:rsid w:val="6005ED17"/>
    <w:rsid w:val="600CE66F"/>
    <w:rsid w:val="6049F458"/>
    <w:rsid w:val="611FAF85"/>
    <w:rsid w:val="611FF76D"/>
    <w:rsid w:val="613267C8"/>
    <w:rsid w:val="613A0D08"/>
    <w:rsid w:val="6154C5D7"/>
    <w:rsid w:val="6159974F"/>
    <w:rsid w:val="6170E461"/>
    <w:rsid w:val="618E6E91"/>
    <w:rsid w:val="61A8B6D0"/>
    <w:rsid w:val="61BAD177"/>
    <w:rsid w:val="61CC4884"/>
    <w:rsid w:val="61CFB89F"/>
    <w:rsid w:val="61DA7536"/>
    <w:rsid w:val="61FD5D9C"/>
    <w:rsid w:val="621EEB8B"/>
    <w:rsid w:val="6220EF46"/>
    <w:rsid w:val="6250B86A"/>
    <w:rsid w:val="626621E2"/>
    <w:rsid w:val="6279AF58"/>
    <w:rsid w:val="62942916"/>
    <w:rsid w:val="62A4CACC"/>
    <w:rsid w:val="62D425BB"/>
    <w:rsid w:val="62FC90D0"/>
    <w:rsid w:val="6328FCEE"/>
    <w:rsid w:val="6333094D"/>
    <w:rsid w:val="6355098D"/>
    <w:rsid w:val="639B2C91"/>
    <w:rsid w:val="63BAE921"/>
    <w:rsid w:val="63C614C3"/>
    <w:rsid w:val="63C73625"/>
    <w:rsid w:val="63D33829"/>
    <w:rsid w:val="63E6172C"/>
    <w:rsid w:val="640972C4"/>
    <w:rsid w:val="640EC156"/>
    <w:rsid w:val="643C9256"/>
    <w:rsid w:val="64444D1A"/>
    <w:rsid w:val="6456DEA8"/>
    <w:rsid w:val="64B879AE"/>
    <w:rsid w:val="6535914B"/>
    <w:rsid w:val="6568BC6B"/>
    <w:rsid w:val="657B7555"/>
    <w:rsid w:val="658988A6"/>
    <w:rsid w:val="659980E5"/>
    <w:rsid w:val="659EAFAC"/>
    <w:rsid w:val="65C6CAFD"/>
    <w:rsid w:val="65E9C76E"/>
    <w:rsid w:val="65F320A8"/>
    <w:rsid w:val="65FBC746"/>
    <w:rsid w:val="66070C1E"/>
    <w:rsid w:val="660CC84B"/>
    <w:rsid w:val="662B2D27"/>
    <w:rsid w:val="669E29FD"/>
    <w:rsid w:val="66B12690"/>
    <w:rsid w:val="66CC3CF0"/>
    <w:rsid w:val="66DBA306"/>
    <w:rsid w:val="66EFF39F"/>
    <w:rsid w:val="66F84AED"/>
    <w:rsid w:val="67319419"/>
    <w:rsid w:val="6744D0D7"/>
    <w:rsid w:val="674ED503"/>
    <w:rsid w:val="6755E070"/>
    <w:rsid w:val="675E7DA3"/>
    <w:rsid w:val="677DC839"/>
    <w:rsid w:val="67880904"/>
    <w:rsid w:val="678EF109"/>
    <w:rsid w:val="67A19027"/>
    <w:rsid w:val="67C4B9EE"/>
    <w:rsid w:val="67C77873"/>
    <w:rsid w:val="67DADF28"/>
    <w:rsid w:val="67E885AA"/>
    <w:rsid w:val="680DBC1B"/>
    <w:rsid w:val="680E39DA"/>
    <w:rsid w:val="684A2A5D"/>
    <w:rsid w:val="6861BFF0"/>
    <w:rsid w:val="68634B69"/>
    <w:rsid w:val="686F85E1"/>
    <w:rsid w:val="68814D98"/>
    <w:rsid w:val="68871D2B"/>
    <w:rsid w:val="688BC400"/>
    <w:rsid w:val="689B07FB"/>
    <w:rsid w:val="68EB64B0"/>
    <w:rsid w:val="691E59E3"/>
    <w:rsid w:val="69406393"/>
    <w:rsid w:val="69688989"/>
    <w:rsid w:val="697A8E1F"/>
    <w:rsid w:val="69AC5E53"/>
    <w:rsid w:val="69B72027"/>
    <w:rsid w:val="69DA39D6"/>
    <w:rsid w:val="69E4E7EE"/>
    <w:rsid w:val="69EBD46B"/>
    <w:rsid w:val="69EFC291"/>
    <w:rsid w:val="69FAE00F"/>
    <w:rsid w:val="6A1CAD9E"/>
    <w:rsid w:val="6A1FB972"/>
    <w:rsid w:val="6A1FFB06"/>
    <w:rsid w:val="6A4E353F"/>
    <w:rsid w:val="6A5766EE"/>
    <w:rsid w:val="6A6FA40E"/>
    <w:rsid w:val="6A7191D8"/>
    <w:rsid w:val="6A7C6FEE"/>
    <w:rsid w:val="6AE83FB0"/>
    <w:rsid w:val="6AEF293C"/>
    <w:rsid w:val="6B00A210"/>
    <w:rsid w:val="6B3B1C30"/>
    <w:rsid w:val="6B457118"/>
    <w:rsid w:val="6B485FF7"/>
    <w:rsid w:val="6B9548A3"/>
    <w:rsid w:val="6BA6713A"/>
    <w:rsid w:val="6BB26738"/>
    <w:rsid w:val="6BDEA171"/>
    <w:rsid w:val="6C152EFB"/>
    <w:rsid w:val="6C29F86B"/>
    <w:rsid w:val="6C4FA907"/>
    <w:rsid w:val="6C75F927"/>
    <w:rsid w:val="6C7674D3"/>
    <w:rsid w:val="6C81C139"/>
    <w:rsid w:val="6C9CCB66"/>
    <w:rsid w:val="6CA02A4B"/>
    <w:rsid w:val="6CAE504B"/>
    <w:rsid w:val="6CC97C08"/>
    <w:rsid w:val="6CE46E6B"/>
    <w:rsid w:val="6D0241A6"/>
    <w:rsid w:val="6D03EA99"/>
    <w:rsid w:val="6D538B60"/>
    <w:rsid w:val="6D53DA38"/>
    <w:rsid w:val="6D9C549F"/>
    <w:rsid w:val="6DB6AB00"/>
    <w:rsid w:val="6DE471E2"/>
    <w:rsid w:val="6E0B43F6"/>
    <w:rsid w:val="6E10EAD0"/>
    <w:rsid w:val="6E21E793"/>
    <w:rsid w:val="6E8A914A"/>
    <w:rsid w:val="6E8BA9CF"/>
    <w:rsid w:val="6E9391EB"/>
    <w:rsid w:val="6EC0E5C4"/>
    <w:rsid w:val="6ED43CD6"/>
    <w:rsid w:val="6EF05D87"/>
    <w:rsid w:val="6F20F070"/>
    <w:rsid w:val="6F27DE93"/>
    <w:rsid w:val="6F3A8C3E"/>
    <w:rsid w:val="6F8EC295"/>
    <w:rsid w:val="6F9FC103"/>
    <w:rsid w:val="6FA03EFC"/>
    <w:rsid w:val="6FB961FB"/>
    <w:rsid w:val="6FD46B4B"/>
    <w:rsid w:val="6FDC28C4"/>
    <w:rsid w:val="6FF45372"/>
    <w:rsid w:val="700E0893"/>
    <w:rsid w:val="702661AB"/>
    <w:rsid w:val="70277A30"/>
    <w:rsid w:val="7029D1F5"/>
    <w:rsid w:val="702E60B1"/>
    <w:rsid w:val="703EEF57"/>
    <w:rsid w:val="70820A61"/>
    <w:rsid w:val="7082854C"/>
    <w:rsid w:val="70836E1F"/>
    <w:rsid w:val="708A43E1"/>
    <w:rsid w:val="709ECBB6"/>
    <w:rsid w:val="70A07E24"/>
    <w:rsid w:val="70BBF6A9"/>
    <w:rsid w:val="70CE8AE2"/>
    <w:rsid w:val="70D9A79E"/>
    <w:rsid w:val="70DDB301"/>
    <w:rsid w:val="715030D2"/>
    <w:rsid w:val="7156DBAE"/>
    <w:rsid w:val="718241EC"/>
    <w:rsid w:val="71BCFB8B"/>
    <w:rsid w:val="71F6B59C"/>
    <w:rsid w:val="72002BC6"/>
    <w:rsid w:val="723CFCDB"/>
    <w:rsid w:val="723E8E63"/>
    <w:rsid w:val="7248916A"/>
    <w:rsid w:val="724CEAA6"/>
    <w:rsid w:val="72544D85"/>
    <w:rsid w:val="725C6167"/>
    <w:rsid w:val="727BC139"/>
    <w:rsid w:val="72BC40BD"/>
    <w:rsid w:val="72BE1AFF"/>
    <w:rsid w:val="72F08106"/>
    <w:rsid w:val="72F6F572"/>
    <w:rsid w:val="730B1740"/>
    <w:rsid w:val="73107225"/>
    <w:rsid w:val="73148983"/>
    <w:rsid w:val="732643B7"/>
    <w:rsid w:val="7342F0C0"/>
    <w:rsid w:val="7356B050"/>
    <w:rsid w:val="7372B53B"/>
    <w:rsid w:val="739BFC27"/>
    <w:rsid w:val="73A9743F"/>
    <w:rsid w:val="73B2BB41"/>
    <w:rsid w:val="73BA260E"/>
    <w:rsid w:val="73D18BC4"/>
    <w:rsid w:val="741E1E91"/>
    <w:rsid w:val="741F7AA2"/>
    <w:rsid w:val="745C80FB"/>
    <w:rsid w:val="74754965"/>
    <w:rsid w:val="747B6AD4"/>
    <w:rsid w:val="748F1D39"/>
    <w:rsid w:val="74918954"/>
    <w:rsid w:val="749E0584"/>
    <w:rsid w:val="74A039D3"/>
    <w:rsid w:val="74B41810"/>
    <w:rsid w:val="74CBD399"/>
    <w:rsid w:val="74FADB76"/>
    <w:rsid w:val="7512F149"/>
    <w:rsid w:val="75174D9D"/>
    <w:rsid w:val="751E33B0"/>
    <w:rsid w:val="753FD835"/>
    <w:rsid w:val="7550B545"/>
    <w:rsid w:val="75656B0E"/>
    <w:rsid w:val="756A1437"/>
    <w:rsid w:val="75B9EEF2"/>
    <w:rsid w:val="75C37993"/>
    <w:rsid w:val="75C6EA69"/>
    <w:rsid w:val="75D8089D"/>
    <w:rsid w:val="75E3727E"/>
    <w:rsid w:val="762821C8"/>
    <w:rsid w:val="7640D314"/>
    <w:rsid w:val="7646235C"/>
    <w:rsid w:val="764CCA79"/>
    <w:rsid w:val="764DB2DF"/>
    <w:rsid w:val="76526E24"/>
    <w:rsid w:val="767124CF"/>
    <w:rsid w:val="7691E571"/>
    <w:rsid w:val="76C2BD17"/>
    <w:rsid w:val="76DD35C1"/>
    <w:rsid w:val="76E7BAF2"/>
    <w:rsid w:val="76ECBA24"/>
    <w:rsid w:val="76F3AE2B"/>
    <w:rsid w:val="770D0EA9"/>
    <w:rsid w:val="772D8195"/>
    <w:rsid w:val="7755BF53"/>
    <w:rsid w:val="779834D4"/>
    <w:rsid w:val="77ACEA27"/>
    <w:rsid w:val="77C3F229"/>
    <w:rsid w:val="77DFBA2A"/>
    <w:rsid w:val="780BE78C"/>
    <w:rsid w:val="7811D7A7"/>
    <w:rsid w:val="782F322C"/>
    <w:rsid w:val="783BAA63"/>
    <w:rsid w:val="784E664B"/>
    <w:rsid w:val="786B5CF5"/>
    <w:rsid w:val="78773806"/>
    <w:rsid w:val="78A44D20"/>
    <w:rsid w:val="78AC3E5F"/>
    <w:rsid w:val="78B95D89"/>
    <w:rsid w:val="78C7FB55"/>
    <w:rsid w:val="79010CD2"/>
    <w:rsid w:val="79043742"/>
    <w:rsid w:val="7908BEC0"/>
    <w:rsid w:val="7910C620"/>
    <w:rsid w:val="792DD32B"/>
    <w:rsid w:val="79340535"/>
    <w:rsid w:val="7943BD04"/>
    <w:rsid w:val="79481100"/>
    <w:rsid w:val="798EE8A8"/>
    <w:rsid w:val="79968C8B"/>
    <w:rsid w:val="799A240C"/>
    <w:rsid w:val="799CE3C3"/>
    <w:rsid w:val="79EECDFC"/>
    <w:rsid w:val="7A130867"/>
    <w:rsid w:val="7A18B33E"/>
    <w:rsid w:val="7A51517C"/>
    <w:rsid w:val="7A758945"/>
    <w:rsid w:val="7A7B156A"/>
    <w:rsid w:val="7AAC9681"/>
    <w:rsid w:val="7AB50971"/>
    <w:rsid w:val="7AF5A16E"/>
    <w:rsid w:val="7AFC14A2"/>
    <w:rsid w:val="7B2F67D9"/>
    <w:rsid w:val="7B45F0EC"/>
    <w:rsid w:val="7B930616"/>
    <w:rsid w:val="7BDCA8E3"/>
    <w:rsid w:val="7BF850C0"/>
    <w:rsid w:val="7BF9B1C6"/>
    <w:rsid w:val="7C13A3F3"/>
    <w:rsid w:val="7C3C5BA8"/>
    <w:rsid w:val="7C5E380B"/>
    <w:rsid w:val="7C618B0F"/>
    <w:rsid w:val="7C7200F5"/>
    <w:rsid w:val="7C74B7FC"/>
    <w:rsid w:val="7C8C989D"/>
    <w:rsid w:val="7C8DA1A5"/>
    <w:rsid w:val="7CB908C0"/>
    <w:rsid w:val="7D2C83CC"/>
    <w:rsid w:val="7D5BC72A"/>
    <w:rsid w:val="7D5D7459"/>
    <w:rsid w:val="7D7F02A5"/>
    <w:rsid w:val="7D958227"/>
    <w:rsid w:val="7D9CCDB1"/>
    <w:rsid w:val="7DB2B613"/>
    <w:rsid w:val="7DCAE233"/>
    <w:rsid w:val="7E0E1B33"/>
    <w:rsid w:val="7E27FA59"/>
    <w:rsid w:val="7E2FE918"/>
    <w:rsid w:val="7E304A3B"/>
    <w:rsid w:val="7E44E563"/>
    <w:rsid w:val="7E4AF7D2"/>
    <w:rsid w:val="7E5EEDAF"/>
    <w:rsid w:val="7E8AA006"/>
    <w:rsid w:val="7EA606D8"/>
    <w:rsid w:val="7EB2C1B2"/>
    <w:rsid w:val="7ECAA6D8"/>
    <w:rsid w:val="7ECDCEFC"/>
    <w:rsid w:val="7EF23BC5"/>
    <w:rsid w:val="7F045B41"/>
    <w:rsid w:val="7F065907"/>
    <w:rsid w:val="7F081465"/>
    <w:rsid w:val="7F7D5295"/>
    <w:rsid w:val="7F8198F3"/>
    <w:rsid w:val="7F9EEBE1"/>
    <w:rsid w:val="7FAB1102"/>
    <w:rsid w:val="7FB7FA48"/>
    <w:rsid w:val="7FB89384"/>
    <w:rsid w:val="7FBCD551"/>
    <w:rsid w:val="7FBE4AEE"/>
    <w:rsid w:val="7FC42C3B"/>
    <w:rsid w:val="7FD16D20"/>
    <w:rsid w:val="7FE077E8"/>
    <w:rsid w:val="7FE31A1F"/>
    <w:rsid w:val="7FE78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50A9"/>
  <w15:chartTrackingRefBased/>
  <w15:docId w15:val="{0F1397E5-A7C3-464C-9AA6-8594E207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F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3A"/>
  </w:style>
  <w:style w:type="character" w:styleId="PageNumber">
    <w:name w:val="page number"/>
    <w:basedOn w:val="DefaultParagraphFont"/>
    <w:uiPriority w:val="99"/>
    <w:semiHidden/>
    <w:unhideWhenUsed/>
    <w:rsid w:val="008F233A"/>
  </w:style>
  <w:style w:type="paragraph" w:styleId="Revision">
    <w:name w:val="Revision"/>
    <w:hidden/>
    <w:uiPriority w:val="99"/>
    <w:semiHidden/>
    <w:rsid w:val="00B15F3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5634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5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elineccwa.sharepoint.com/:w:/s/InstitutionalPlanning/EaGZ33JcqrhFiFRwzNu88rYBDecxsswW2B7j2oszvG4zAA?e=BVvo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microsoft.com/office/2019/05/relationships/documenttasks" Target="documenttasks/documenttask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ag.shoreline.edu/2023/09/29/message-from-the-president-2023-planning-memo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horelineccwa.sharepoint.com/:x:/s/InstitutionalPlanning/EXkJvQoNvaFEi4ZO5xZ7it0BW28uu2JSJjJIijELrnecgw?e=nMF6IZ&amp;nav=MTVfezI0N0RERUY4LUQ5QTEtNEVCMC04MERGLTlBQzA5NjhBMTA2Q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CBCDDA96-9DFB-4C50-AA65-535E5E030902}">
    <t:Anchor>
      <t:Comment id="1365685615"/>
    </t:Anchor>
    <t:History>
      <t:Event id="{12F7E8B5-D609-4EE9-98CB-13389CA99A7C}" time="2023-11-06T23:10:41.874Z">
        <t:Attribution userId="S::cchiappa@shoreline.edu::2327cce3-fc19-4aee-ab91-6b4be30ecb81" userProvider="AD" userName="Cat Chiappa"/>
        <t:Anchor>
          <t:Comment id="1365685615"/>
        </t:Anchor>
        <t:Create/>
      </t:Event>
      <t:Event id="{4B5BA448-B224-4CD4-9A93-508846C842A8}" time="2023-11-06T23:10:41.874Z">
        <t:Attribution userId="S::cchiappa@shoreline.edu::2327cce3-fc19-4aee-ab91-6b4be30ecb81" userProvider="AD" userName="Cat Chiappa"/>
        <t:Anchor>
          <t:Comment id="1365685615"/>
        </t:Anchor>
        <t:Assign userId="S::jkahn@shoreline.edu::d685bec9-cfdc-4569-a585-ccc7a71bba0b" userProvider="AD" userName="Kahn, Jack S."/>
      </t:Event>
      <t:Event id="{C2FAD12A-667C-41C3-800D-0CEBD63B3E38}" time="2023-11-06T23:10:41.874Z">
        <t:Attribution userId="S::cchiappa@shoreline.edu::2327cce3-fc19-4aee-ab91-6b4be30ecb81" userProvider="AD" userName="Cat Chiappa"/>
        <t:Anchor>
          <t:Comment id="1365685615"/>
        </t:Anchor>
        <t:SetTitle title="@Kahn, Jack S. Are you thanking everyone at the College of just the budget managers?"/>
      </t:Event>
    </t:History>
  </t:Task>
  <t:Task id="{45159725-E6C0-4DE2-AAAF-A226CFBFDF3D}">
    <t:Anchor>
      <t:Comment id="632280754"/>
    </t:Anchor>
    <t:History>
      <t:Event id="{BCC7317F-814A-44F7-A7CB-684A2717DA08}" time="2023-11-06T23:20:34.01Z">
        <t:Attribution userId="S::cchiappa@shoreline.edu::2327cce3-fc19-4aee-ab91-6b4be30ecb81" userProvider="AD" userName="Cat Chiappa"/>
        <t:Anchor>
          <t:Comment id="632280754"/>
        </t:Anchor>
        <t:Create/>
      </t:Event>
      <t:Event id="{EAC5F40E-4D04-4C9C-B83F-FCD23745EB01}" time="2023-11-06T23:20:34.01Z">
        <t:Attribution userId="S::cchiappa@shoreline.edu::2327cce3-fc19-4aee-ab91-6b4be30ecb81" userProvider="AD" userName="Cat Chiappa"/>
        <t:Anchor>
          <t:Comment id="632280754"/>
        </t:Anchor>
        <t:Assign userId="S::jmazur@shoreline.edu::511380b6-a517-4331-8154-1c8dac360074" userProvider="AD" userName="Joe Mazur"/>
      </t:Event>
      <t:Event id="{725BF6EF-AE55-463B-BFF9-E97E99135563}" time="2023-11-06T23:20:34.01Z">
        <t:Attribution userId="S::cchiappa@shoreline.edu::2327cce3-fc19-4aee-ab91-6b4be30ecb81" userProvider="AD" userName="Cat Chiappa"/>
        <t:Anchor>
          <t:Comment id="632280754"/>
        </t:Anchor>
        <t:SetTitle title="@Joe Mazur This is a little confusing to me. Do you mean &quot;tally the total budget amount?&quot; Also this is the first time we had talked about corrections so it's confusing without context. Can you help me reword this sentence?"/>
      </t:Event>
      <t:Event id="{A852B575-7F92-49F6-9440-83BBAE17DAC9}" time="2023-11-07T01:31:23.163Z">
        <t:Attribution userId="S::jmazur@shoreline.edu::511380b6-a517-4331-8154-1c8dac360074" userProvider="AD" userName="Joe Mazur"/>
        <t:Anchor>
          <t:Comment id="428872758"/>
        </t:Anchor>
        <t:UnassignAll/>
      </t:Event>
      <t:Event id="{824561B6-93C2-4E03-A3E4-3A33385BFA26}" time="2023-11-07T01:31:23.163Z">
        <t:Attribution userId="S::jmazur@shoreline.edu::511380b6-a517-4331-8154-1c8dac360074" userProvider="AD" userName="Joe Mazur"/>
        <t:Anchor>
          <t:Comment id="428872758"/>
        </t:Anchor>
        <t:Assign userId="S::rchen@shoreline.edu::0287aed0-e351-45c0-815f-babfb807a0ca" userProvider="AD" userName="Rebecca Chen"/>
      </t:Event>
    </t:History>
  </t:Task>
  <t:Task id="{008671FA-DD93-40BF-8E5E-1B39358DE9D9}">
    <t:Anchor>
      <t:Comment id="113003205"/>
    </t:Anchor>
    <t:History>
      <t:Event id="{6D5543EA-6CD5-45B5-BEFE-4F7644447204}" time="2023-11-15T18:40:45.527Z">
        <t:Attribution userId="S::cchiappa@shoreline.edu::2327cce3-fc19-4aee-ab91-6b4be30ecb81" userProvider="AD" userName="Cat Chiappa"/>
        <t:Anchor>
          <t:Comment id="113003205"/>
        </t:Anchor>
        <t:Create/>
      </t:Event>
      <t:Event id="{CEE74551-BB64-4FA7-A52B-CF9F1B0311AF}" time="2023-11-15T18:40:45.527Z">
        <t:Attribution userId="S::cchiappa@shoreline.edu::2327cce3-fc19-4aee-ab91-6b4be30ecb81" userProvider="AD" userName="Cat Chiappa"/>
        <t:Anchor>
          <t:Comment id="113003205"/>
        </t:Anchor>
        <t:Assign userId="S::jkahn@shoreline.edu::d685bec9-cfdc-4569-a585-ccc7a71bba0b" userProvider="AD" userName="Kahn, Jack S."/>
      </t:Event>
      <t:Event id="{2FAEB4E8-A5AD-463B-AFD0-9F636178CC3C}" time="2023-11-15T18:40:45.527Z">
        <t:Attribution userId="S::cchiappa@shoreline.edu::2327cce3-fc19-4aee-ab91-6b4be30ecb81" userProvider="AD" userName="Cat Chiappa"/>
        <t:Anchor>
          <t:Comment id="113003205"/>
        </t:Anchor>
        <t:SetTitle title="@Kahn, Jack S. Is this OK to word it?"/>
      </t:Event>
    </t:History>
  </t:Task>
  <t:Task id="{91A9834F-4155-43E3-81AD-D7EFA3A7012E}">
    <t:Anchor>
      <t:Comment id="370486439"/>
    </t:Anchor>
    <t:History>
      <t:Event id="{E56D1A58-1973-4594-90B4-5314C4DD7676}" time="2023-11-06T23:09:29.987Z">
        <t:Attribution userId="S::cchiappa@shoreline.edu::2327cce3-fc19-4aee-ab91-6b4be30ecb81" userProvider="AD" userName="Cat Chiappa"/>
        <t:Anchor>
          <t:Comment id="370486439"/>
        </t:Anchor>
        <t:Create/>
      </t:Event>
      <t:Event id="{01F1D05D-C0DF-4486-BBEF-4D37B9529929}" time="2023-11-06T23:09:29.987Z">
        <t:Attribution userId="S::cchiappa@shoreline.edu::2327cce3-fc19-4aee-ab91-6b4be30ecb81" userProvider="AD" userName="Cat Chiappa"/>
        <t:Anchor>
          <t:Comment id="370486439"/>
        </t:Anchor>
        <t:Assign userId="S::jkahn@shoreline.edu::d685bec9-cfdc-4569-a585-ccc7a71bba0b" userProvider="AD" userName="Kahn, Jack S."/>
      </t:Event>
      <t:Event id="{9ED9D7AE-0FD2-47FD-8922-92599E5814E0}" time="2023-11-06T23:09:29.987Z">
        <t:Attribution userId="S::cchiappa@shoreline.edu::2327cce3-fc19-4aee-ab91-6b4be30ecb81" userProvider="AD" userName="Cat Chiappa"/>
        <t:Anchor>
          <t:Comment id="370486439"/>
        </t:Anchor>
        <t:SetTitle title="@Kahn, Jack S. Do we mean people working IN the budget office or people who mange budgets around the College?"/>
      </t:Event>
    </t:History>
  </t:Task>
  <t:Task id="{45393416-A547-4E65-BD1A-E7E83488C7A8}">
    <t:Anchor>
      <t:Comment id="909135505"/>
    </t:Anchor>
    <t:History>
      <t:Event id="{58166F0F-7225-4D88-AE15-A63DFFB19F1F}" time="2023-11-06T23:26:28.121Z">
        <t:Attribution userId="S::cchiappa@shoreline.edu::2327cce3-fc19-4aee-ab91-6b4be30ecb81" userProvider="AD" userName="Cat Chiappa"/>
        <t:Anchor>
          <t:Comment id="909135505"/>
        </t:Anchor>
        <t:Create/>
      </t:Event>
      <t:Event id="{1F6C6921-88D0-4D88-B829-78525893E7FE}" time="2023-11-06T23:26:28.121Z">
        <t:Attribution userId="S::cchiappa@shoreline.edu::2327cce3-fc19-4aee-ab91-6b4be30ecb81" userProvider="AD" userName="Cat Chiappa"/>
        <t:Anchor>
          <t:Comment id="909135505"/>
        </t:Anchor>
        <t:Assign userId="S::jmazur@shoreline.edu::511380b6-a517-4331-8154-1c8dac360074" userProvider="AD" userName="Joe Mazur"/>
      </t:Event>
      <t:Event id="{5B6F4C98-62EA-41FF-AA25-BC8F01696FD4}" time="2023-11-06T23:26:28.121Z">
        <t:Attribution userId="S::cchiappa@shoreline.edu::2327cce3-fc19-4aee-ab91-6b4be30ecb81" userProvider="AD" userName="Cat Chiappa"/>
        <t:Anchor>
          <t:Comment id="909135505"/>
        </t:Anchor>
        <t:SetTitle title="@Joe Mazur maybe &quot;were made&quot;- or are we trying to saying all requested (or needed) corrections were all approved? How can we reword this?"/>
      </t:Event>
      <t:Event id="{275B6A11-9D5E-4959-A0F8-49D9D039D80E}" time="2023-11-07T01:33:24.371Z">
        <t:Attribution userId="S::jmazur@shoreline.edu::511380b6-a517-4331-8154-1c8dac360074" userProvider="AD" userName="Joe Mazur"/>
        <t:Anchor>
          <t:Comment id="1096099777"/>
        </t:Anchor>
        <t:UnassignAll/>
      </t:Event>
      <t:Event id="{33368C4D-1554-4C4E-88F4-033A3AC6BABD}" time="2023-11-07T01:33:24.371Z">
        <t:Attribution userId="S::jmazur@shoreline.edu::511380b6-a517-4331-8154-1c8dac360074" userProvider="AD" userName="Joe Mazur"/>
        <t:Anchor>
          <t:Comment id="1096099777"/>
        </t:Anchor>
        <t:Assign userId="S::rchen@shoreline.edu::0287aed0-e351-45c0-815f-babfb807a0ca" userProvider="AD" userName="Rebecca Chen"/>
      </t:Event>
    </t:History>
  </t:Task>
  <t:Task id="{2DF83FF2-8737-46F8-B887-1C86B9699230}">
    <t:Anchor>
      <t:Comment id="97262007"/>
    </t:Anchor>
    <t:History>
      <t:Event id="{B1923DFC-385D-4B53-A9A5-77A04F7A270A}" time="2023-11-16T14:34:14.539Z">
        <t:Attribution userId="S::jkahn@shoreline.edu::d685bec9-cfdc-4569-a585-ccc7a71bba0b" userProvider="AD" userName="Kahn, Jack S."/>
        <t:Anchor>
          <t:Comment id="97262007"/>
        </t:Anchor>
        <t:Create/>
      </t:Event>
      <t:Event id="{CD2E82B8-530D-4726-9C52-BB8802B09180}" time="2023-11-16T14:34:14.539Z">
        <t:Attribution userId="S::jkahn@shoreline.edu::d685bec9-cfdc-4569-a585-ccc7a71bba0b" userProvider="AD" userName="Kahn, Jack S."/>
        <t:Anchor>
          <t:Comment id="97262007"/>
        </t:Anchor>
        <t:Assign userId="S::lrucks@shoreline.edu::590d5ecc-bbba-4f5d-bea7-49d7540112e5" userProvider="AD" userName="Rucks, Lucas"/>
      </t:Event>
      <t:Event id="{130BE0DF-7818-498C-93CE-86D88C9149E9}" time="2023-11-16T14:34:14.539Z">
        <t:Attribution userId="S::jkahn@shoreline.edu::d685bec9-cfdc-4569-a585-ccc7a71bba0b" userProvider="AD" userName="Kahn, Jack S."/>
        <t:Anchor>
          <t:Comment id="97262007"/>
        </t:Anchor>
        <t:SetTitle title="@Rucks, Lucas URM?"/>
      </t:Event>
    </t:History>
  </t:Task>
  <t:Task id="{9AAC2887-30D3-4A99-AF84-826A749E8FDC}">
    <t:Anchor>
      <t:Comment id="380163148"/>
    </t:Anchor>
    <t:History>
      <t:Event id="{A424AD4A-F67F-4262-8577-2D7C99D7D183}" time="2023-11-15T20:08:19.59Z">
        <t:Attribution userId="S::cchiappa@shoreline.edu::2327cce3-fc19-4aee-ab91-6b4be30ecb81" userProvider="AD" userName="Cat Chiappa"/>
        <t:Anchor>
          <t:Comment id="380163148"/>
        </t:Anchor>
        <t:Create/>
      </t:Event>
      <t:Event id="{A68986FB-4F02-440D-BBE4-7595FAA06F71}" time="2023-11-15T20:08:19.59Z">
        <t:Attribution userId="S::cchiappa@shoreline.edu::2327cce3-fc19-4aee-ab91-6b4be30ecb81" userProvider="AD" userName="Cat Chiappa"/>
        <t:Anchor>
          <t:Comment id="380163148"/>
        </t:Anchor>
        <t:Assign userId="S::jkahn@shoreline.edu::d685bec9-cfdc-4569-a585-ccc7a71bba0b" userProvider="AD" userName="Kahn, Jack S."/>
      </t:Event>
      <t:Event id="{3DB79E86-B0F3-43F7-AD17-E80324645B31}" time="2023-11-15T20:08:19.59Z">
        <t:Attribution userId="S::cchiappa@shoreline.edu::2327cce3-fc19-4aee-ab91-6b4be30ecb81" userProvider="AD" userName="Cat Chiappa"/>
        <t:Anchor>
          <t:Comment id="380163148"/>
        </t:Anchor>
        <t:SetTitle title="@Kahn, Jack S. We want to get rid of this now right, since I put the table in?"/>
      </t:Event>
    </t:History>
  </t:Task>
  <t:Task id="{3D78EB2D-747A-4E37-B6D0-5D220AA75340}">
    <t:Anchor>
      <t:Comment id="1203365465"/>
    </t:Anchor>
    <t:History>
      <t:Event id="{B2CB0081-CFFE-4E79-A0A5-FC454EBEA86A}" time="2023-11-08T20:37:30.63Z">
        <t:Attribution userId="S::cchiappa@shoreline.edu::2327cce3-fc19-4aee-ab91-6b4be30ecb81" userProvider="AD" userName="Cat Chiappa"/>
        <t:Anchor>
          <t:Comment id="1203365465"/>
        </t:Anchor>
        <t:Create/>
      </t:Event>
      <t:Event id="{3ACE57E7-98B8-49A3-BB73-47B40EB95F5D}" time="2023-11-08T20:37:30.63Z">
        <t:Attribution userId="S::cchiappa@shoreline.edu::2327cce3-fc19-4aee-ab91-6b4be30ecb81" userProvider="AD" userName="Cat Chiappa"/>
        <t:Anchor>
          <t:Comment id="1203365465"/>
        </t:Anchor>
        <t:Assign userId="S::jkahn@shoreline.edu::d685bec9-cfdc-4569-a585-ccc7a71bba0b" userProvider="AD" userName="Kahn, Jack S."/>
      </t:Event>
      <t:Event id="{C05C7AA8-B708-4268-A2FF-9060E76859C4}" time="2023-11-08T20:37:30.63Z">
        <t:Attribution userId="S::cchiappa@shoreline.edu::2327cce3-fc19-4aee-ab91-6b4be30ecb81" userProvider="AD" userName="Cat Chiappa"/>
        <t:Anchor>
          <t:Comment id="1203365465"/>
        </t:Anchor>
        <t:SetTitle title="@Kahn, Jack S. Is this an official title? I feel like it should be capitalized- is area lead what we are calling it or is it division or department heads?"/>
      </t:Event>
    </t:History>
  </t:Task>
  <t:Task id="{13B7E47B-F90E-4294-92AF-D74F7184E3DA}">
    <t:Anchor>
      <t:Comment id="1475806434"/>
    </t:Anchor>
    <t:History>
      <t:Event id="{8D398F03-BAD4-46A1-83ED-A980CF0DF5AA}" time="2023-11-08T20:18:15.368Z">
        <t:Attribution userId="S::cchiappa@shoreline.edu::2327cce3-fc19-4aee-ab91-6b4be30ecb81" userProvider="AD" userName="Cat Chiappa"/>
        <t:Anchor>
          <t:Comment id="1475806434"/>
        </t:Anchor>
        <t:Create/>
      </t:Event>
      <t:Event id="{8E700168-EB0B-43FA-8262-3C67DCF42447}" time="2023-11-08T20:18:15.368Z">
        <t:Attribution userId="S::cchiappa@shoreline.edu::2327cce3-fc19-4aee-ab91-6b4be30ecb81" userProvider="AD" userName="Cat Chiappa"/>
        <t:Anchor>
          <t:Comment id="1475806434"/>
        </t:Anchor>
        <t:Assign userId="S::rchen@shoreline.edu::0287aed0-e351-45c0-815f-babfb807a0ca" userProvider="AD" userName="Rebecca Chen"/>
      </t:Event>
      <t:Event id="{7F6633CB-6A8B-4AA1-AC14-E0001A9C5EF9}" time="2023-11-08T20:18:15.368Z">
        <t:Attribution userId="S::cchiappa@shoreline.edu::2327cce3-fc19-4aee-ab91-6b4be30ecb81" userProvider="AD" userName="Cat Chiappa"/>
        <t:Anchor>
          <t:Comment id="1475806434"/>
        </t:Anchor>
        <t:SetTitle title="@Rebecca Chen @Joe Mazur Ok I rewrote this part to give it a little more context in a way that makes sense to me (and others I hope). Let me know if I got it right. ;-). Also I'm having trouble reconciling how budget adjustments totaling $55,048,640 …"/>
      </t:Event>
      <t:Event id="{A2EBDB58-4036-4C5E-A8B2-92DA2F7E317B}" time="2023-11-13T22:03:18.782Z">
        <t:Attribution userId="S::cchiappa@shoreline.edu::2327cce3-fc19-4aee-ab91-6b4be30ecb81" userProvider="AD" userName="Cat Chiappa"/>
        <t:Progress percentComplete="100"/>
      </t:Event>
    </t:History>
  </t:Task>
  <t:Task id="{A1A1CC55-D8ED-434F-A292-3F3DB6A0C135}">
    <t:Anchor>
      <t:Comment id="1418891785"/>
    </t:Anchor>
    <t:History>
      <t:Event id="{6DF5554E-4C34-4283-A391-183BAE8A7388}" time="2023-11-08T20:30:36.828Z">
        <t:Attribution userId="S::cchiappa@shoreline.edu::2327cce3-fc19-4aee-ab91-6b4be30ecb81" userProvider="AD" userName="Cat Chiappa"/>
        <t:Anchor>
          <t:Comment id="1418891785"/>
        </t:Anchor>
        <t:Create/>
      </t:Event>
      <t:Event id="{98F05A8E-DA43-4D70-AB8F-C61B14289087}" time="2023-11-08T20:30:36.828Z">
        <t:Attribution userId="S::cchiappa@shoreline.edu::2327cce3-fc19-4aee-ab91-6b4be30ecb81" userProvider="AD" userName="Cat Chiappa"/>
        <t:Anchor>
          <t:Comment id="1418891785"/>
        </t:Anchor>
        <t:Assign userId="S::jkahn@shoreline.edu::d685bec9-cfdc-4569-a585-ccc7a71bba0b" userProvider="AD" userName="Kahn, Jack S."/>
      </t:Event>
      <t:Event id="{4B997EB6-C3A2-4DDE-817F-3672459AA547}" time="2023-11-08T20:30:36.828Z">
        <t:Attribution userId="S::cchiappa@shoreline.edu::2327cce3-fc19-4aee-ab91-6b4be30ecb81" userProvider="AD" userName="Cat Chiappa"/>
        <t:Anchor>
          <t:Comment id="1418891785"/>
        </t:Anchor>
        <t:SetTitle title="@Kahn, Jack S. Are we keeping this part in or not?"/>
      </t:Event>
      <t:Event id="{2B43AE99-AAB5-49D4-B859-1E6ED406D428}" time="2023-11-13T22:01:46.992Z">
        <t:Attribution userId="S::cchiappa@shoreline.edu::2327cce3-fc19-4aee-ab91-6b4be30ecb81" userProvider="AD" userName="Cat Chiappa"/>
        <t:Progress percentComplete="100"/>
      </t:Event>
    </t:History>
  </t:Task>
  <t:Task id="{D761B4B1-8D12-443A-AD73-BB2C3D819F7A}">
    <t:Anchor>
      <t:Comment id="664500566"/>
    </t:Anchor>
    <t:History>
      <t:Event id="{2566D343-840E-4662-8A68-D923C5F0EADD}" time="2023-11-08T20:41:19.209Z">
        <t:Attribution userId="S::cchiappa@shoreline.edu::2327cce3-fc19-4aee-ab91-6b4be30ecb81" userProvider="AD" userName="Cat Chiappa"/>
        <t:Anchor>
          <t:Comment id="244934544"/>
        </t:Anchor>
        <t:Create/>
      </t:Event>
      <t:Event id="{F915CF7C-F6D3-40DD-9FD5-32A0E1A320B2}" time="2023-11-08T20:41:19.209Z">
        <t:Attribution userId="S::cchiappa@shoreline.edu::2327cce3-fc19-4aee-ab91-6b4be30ecb81" userProvider="AD" userName="Cat Chiappa"/>
        <t:Anchor>
          <t:Comment id="244934544"/>
        </t:Anchor>
        <t:Assign userId="S::jkahn@shoreline.edu::d685bec9-cfdc-4569-a585-ccc7a71bba0b" userProvider="AD" userName="Kahn, Jack S."/>
      </t:Event>
      <t:Event id="{50F5A584-BBC7-4B06-8084-9ED3F06CF434}" time="2023-11-08T20:41:19.209Z">
        <t:Attribution userId="S::cchiappa@shoreline.edu::2327cce3-fc19-4aee-ab91-6b4be30ecb81" userProvider="AD" userName="Cat Chiappa"/>
        <t:Anchor>
          <t:Comment id="244934544"/>
        </t:Anchor>
        <t:SetTitle title="@Kahn, Jack S. In light of Veronica's comment is this budget still valid?"/>
      </t:Event>
    </t:History>
  </t:Task>
  <t:Task id="{D6FF74A9-3D45-45D2-99B8-3DA92075FB00}">
    <t:Anchor>
      <t:Comment id="1438247382"/>
    </t:Anchor>
    <t:History>
      <t:Event id="{F360A90B-6897-4722-BCE7-7736ACA06490}" time="2023-11-08T20:39:42.948Z">
        <t:Attribution userId="S::cchiappa@shoreline.edu::2327cce3-fc19-4aee-ab91-6b4be30ecb81" userProvider="AD" userName="Cat Chiappa"/>
        <t:Anchor>
          <t:Comment id="1438247382"/>
        </t:Anchor>
        <t:Create/>
      </t:Event>
      <t:Event id="{BE1D2EA0-05B8-49C2-AC2D-8DA29EB437CC}" time="2023-11-08T20:39:42.948Z">
        <t:Attribution userId="S::cchiappa@shoreline.edu::2327cce3-fc19-4aee-ab91-6b4be30ecb81" userProvider="AD" userName="Cat Chiappa"/>
        <t:Anchor>
          <t:Comment id="1438247382"/>
        </t:Anchor>
        <t:Assign userId="S::jkahn@shoreline.edu::d685bec9-cfdc-4569-a585-ccc7a71bba0b" userProvider="AD" userName="Kahn, Jack S."/>
      </t:Event>
      <t:Event id="{F900A5A4-7204-4099-859C-21718BA8A795}" time="2023-11-08T20:39:42.948Z">
        <t:Attribution userId="S::cchiappa@shoreline.edu::2327cce3-fc19-4aee-ab91-6b4be30ecb81" userProvider="AD" userName="Cat Chiappa"/>
        <t:Anchor>
          <t:Comment id="1438247382"/>
        </t:Anchor>
        <t:SetTitle title="@Kahn, Jack S. This doesn't make sense. Reword please. Should it be something more like &quot;Increased budgets when possible to project future annual costs&quot;. Does that make more sense?"/>
      </t:Event>
    </t:History>
  </t:Task>
  <t:Task id="{7951939C-8EA6-4F5E-8D88-C3764D5CCB3A}">
    <t:Anchor>
      <t:Comment id="1933106597"/>
    </t:Anchor>
    <t:History>
      <t:Event id="{0CE95575-B30E-4EAF-B4A9-512BE635A712}" time="2023-11-08T20:38:20.622Z">
        <t:Attribution userId="S::cchiappa@shoreline.edu::2327cce3-fc19-4aee-ab91-6b4be30ecb81" userProvider="AD" userName="Cat Chiappa"/>
        <t:Anchor>
          <t:Comment id="1933106597"/>
        </t:Anchor>
        <t:Create/>
      </t:Event>
      <t:Event id="{11773EA9-9ED9-416C-9C38-8F31C36E726E}" time="2023-11-08T20:38:20.622Z">
        <t:Attribution userId="S::cchiappa@shoreline.edu::2327cce3-fc19-4aee-ab91-6b4be30ecb81" userProvider="AD" userName="Cat Chiappa"/>
        <t:Anchor>
          <t:Comment id="1933106597"/>
        </t:Anchor>
        <t:Assign userId="S::jkahn@shoreline.edu::d685bec9-cfdc-4569-a585-ccc7a71bba0b" userProvider="AD" userName="Kahn, Jack S."/>
      </t:Event>
      <t:Event id="{CE2E9A21-4DBA-4308-B989-D4003AFEBA2C}" time="2023-11-08T20:38:20.622Z">
        <t:Attribution userId="S::cchiappa@shoreline.edu::2327cce3-fc19-4aee-ab91-6b4be30ecb81" userProvider="AD" userName="Cat Chiappa"/>
        <t:Anchor>
          <t:Comment id="1933106597"/>
        </t:Anchor>
        <t:SetTitle title="@Kahn, Jack S. (e.g. grants? new funding from where)"/>
      </t:Event>
    </t:History>
  </t:Task>
  <t:Task id="{468E3F8D-0909-4199-B069-82D0E89366ED}">
    <t:Anchor>
      <t:Comment id="10987068"/>
    </t:Anchor>
    <t:History>
      <t:Event id="{60871B0B-9D5D-40F8-8469-BFB4FA541E6B}" time="2023-11-08T20:59:27.445Z">
        <t:Attribution userId="S::cchiappa@shoreline.edu::2327cce3-fc19-4aee-ab91-6b4be30ecb81" userProvider="AD" userName="Cat Chiappa"/>
        <t:Anchor>
          <t:Comment id="1564121470"/>
        </t:Anchor>
        <t:Create/>
      </t:Event>
      <t:Event id="{EAD36992-8608-4176-B73C-E46E61ACCFCF}" time="2023-11-08T20:59:27.445Z">
        <t:Attribution userId="S::cchiappa@shoreline.edu::2327cce3-fc19-4aee-ab91-6b4be30ecb81" userProvider="AD" userName="Cat Chiappa"/>
        <t:Anchor>
          <t:Comment id="1564121470"/>
        </t:Anchor>
        <t:Assign userId="S::jkahn@shoreline.edu::d685bec9-cfdc-4569-a585-ccc7a71bba0b" userProvider="AD" userName="Kahn, Jack S."/>
      </t:Event>
      <t:Event id="{90B47D75-2AA1-480E-936D-8CBA049A5128}" time="2023-11-08T20:59:27.445Z">
        <t:Attribution userId="S::cchiappa@shoreline.edu::2327cce3-fc19-4aee-ab91-6b4be30ecb81" userProvider="AD" userName="Cat Chiappa"/>
        <t:Anchor>
          <t:Comment id="1564121470"/>
        </t:Anchor>
        <t:SetTitle title="@Kahn, Jack S. Is the information in the chart you want coming from the document you listed below- the &quot;Area Review goal tracking&quot;?"/>
      </t:Event>
    </t:History>
  </t:Task>
  <t:Task id="{276B98BC-5A34-4088-B5F5-8FE35E61BF4A}">
    <t:Anchor>
      <t:Comment id="1821258381"/>
    </t:Anchor>
    <t:History>
      <t:Event id="{C6E6EBFC-8279-4C51-B844-171CC8E14A16}" time="2023-11-15T19:55:43.929Z">
        <t:Attribution userId="S::cchiappa@shoreline.edu::2327cce3-fc19-4aee-ab91-6b4be30ecb81" userProvider="AD" userName="Cat Chiappa"/>
        <t:Anchor>
          <t:Comment id="1821258381"/>
        </t:Anchor>
        <t:Create/>
      </t:Event>
      <t:Event id="{01D80B08-721B-4C1C-B8D6-A59CCF71CD6F}" time="2023-11-15T19:55:43.929Z">
        <t:Attribution userId="S::cchiappa@shoreline.edu::2327cce3-fc19-4aee-ab91-6b4be30ecb81" userProvider="AD" userName="Cat Chiappa"/>
        <t:Anchor>
          <t:Comment id="1821258381"/>
        </t:Anchor>
        <t:Assign userId="S::lrucks@shoreline.edu::590d5ecc-bbba-4f5d-bea7-49d7540112e5" userProvider="AD" userName="Rucks, Lucas"/>
      </t:Event>
      <t:Event id="{05EC127B-1142-4044-8DA7-19FA2D170738}" time="2023-11-15T19:55:43.929Z">
        <t:Attribution userId="S::cchiappa@shoreline.edu::2327cce3-fc19-4aee-ab91-6b4be30ecb81" userProvider="AD" userName="Cat Chiappa"/>
        <t:Anchor>
          <t:Comment id="1821258381"/>
        </t:Anchor>
        <t:SetTitle title="@Rucks, Lucas Is that the right term?"/>
      </t:Event>
    </t:History>
  </t:Task>
  <t:Task id="{032EA5BC-CEF7-495C-8B48-F62F37D7AED7}">
    <t:Anchor>
      <t:Comment id="2068588825"/>
    </t:Anchor>
    <t:History>
      <t:Event id="{A518C174-7848-43FA-9D15-B8BFF522DEBD}" time="2023-11-08T20:46:36.665Z">
        <t:Attribution userId="S::cchiappa@shoreline.edu::2327cce3-fc19-4aee-ab91-6b4be30ecb81" userProvider="AD" userName="Cat Chiappa"/>
        <t:Anchor>
          <t:Comment id="2068588825"/>
        </t:Anchor>
        <t:Create/>
      </t:Event>
      <t:Event id="{C17E62B9-5F5F-4DA8-A0FA-6B67B9232CAC}" time="2023-11-08T20:46:36.665Z">
        <t:Attribution userId="S::cchiappa@shoreline.edu::2327cce3-fc19-4aee-ab91-6b4be30ecb81" userProvider="AD" userName="Cat Chiappa"/>
        <t:Anchor>
          <t:Comment id="2068588825"/>
        </t:Anchor>
        <t:Assign userId="S::jmazur@shoreline.edu::511380b6-a517-4331-8154-1c8dac360074" userProvider="AD" userName="Joe Mazur"/>
      </t:Event>
      <t:Event id="{B816FCC2-1357-4338-B004-48422598E97A}" time="2023-11-08T20:46:36.665Z">
        <t:Attribution userId="S::cchiappa@shoreline.edu::2327cce3-fc19-4aee-ab91-6b4be30ecb81" userProvider="AD" userName="Cat Chiappa"/>
        <t:Anchor>
          <t:Comment id="2068588825"/>
        </t:Anchor>
        <t:SetTitle title="@Joe Mazur How? Is this continued increased communication office between the budget and the rest of the College? What does this mean? It is different than proactive monthly reporting?"/>
      </t:Event>
      <t:Event id="{0F3B7385-9B73-4F64-9146-A0084EEA2D9D}" time="2023-11-15T17:11:19.182Z">
        <t:Attribution userId="S::jmazur@shoreline.edu::511380b6-a517-4331-8154-1c8dac360074" userProvider="AD" userName="Joe Mazur"/>
        <t:Progress percentComplete="100"/>
      </t:Event>
    </t:History>
  </t:Task>
  <t:Task id="{28FF1DCC-6767-403A-9778-1DED870EDA94}">
    <t:Anchor>
      <t:Comment id="1115965959"/>
    </t:Anchor>
    <t:History>
      <t:Event id="{3A348CEC-BF16-4150-9A11-99D1453AC729}" time="2023-11-06T23:30:54.214Z">
        <t:Attribution userId="S::cchiappa@shoreline.edu::2327cce3-fc19-4aee-ab91-6b4be30ecb81" userProvider="AD" userName="Cat Chiappa"/>
        <t:Anchor>
          <t:Comment id="1115965959"/>
        </t:Anchor>
        <t:Create/>
      </t:Event>
      <t:Event id="{5ECC34DD-6BF0-4131-AD76-41B9E2F10D6A}" time="2023-11-06T23:30:54.214Z">
        <t:Attribution userId="S::cchiappa@shoreline.edu::2327cce3-fc19-4aee-ab91-6b4be30ecb81" userProvider="AD" userName="Cat Chiappa"/>
        <t:Anchor>
          <t:Comment id="1115965959"/>
        </t:Anchor>
        <t:Assign userId="S::jmazur@shoreline.edu::511380b6-a517-4331-8154-1c8dac360074" userProvider="AD" userName="Joe Mazur"/>
      </t:Event>
      <t:Event id="{8B35775D-BC63-43BA-A9BE-A8E69AC8B7A6}" time="2023-11-06T23:30:54.214Z">
        <t:Attribution userId="S::cchiappa@shoreline.edu::2327cce3-fc19-4aee-ab91-6b4be30ecb81" userProvider="AD" userName="Cat Chiappa"/>
        <t:Anchor>
          <t:Comment id="1115965959"/>
        </t:Anchor>
        <t:SetTitle title="@Joe Mazur I think we might need an additional word or explanation here. If I'm understanding correctly you are saying &quot;These budget adjustments indicate whether the actuals, meaning the amount spent year was correct, or the amount that was originally …"/>
      </t:Event>
      <t:Event id="{08CFAA86-ABD9-4A02-8800-6BD6688E4DD5}" time="2023-11-07T01:32:26.512Z">
        <t:Attribution userId="S::jmazur@shoreline.edu::511380b6-a517-4331-8154-1c8dac360074" userProvider="AD" userName="Joe Mazur"/>
        <t:Anchor>
          <t:Comment id="798231690"/>
        </t:Anchor>
        <t:UnassignAll/>
      </t:Event>
      <t:Event id="{D0F3788E-4D53-4189-896F-F07CC2BA708B}" time="2023-11-07T01:32:26.512Z">
        <t:Attribution userId="S::jmazur@shoreline.edu::511380b6-a517-4331-8154-1c8dac360074" userProvider="AD" userName="Joe Mazur"/>
        <t:Anchor>
          <t:Comment id="798231690"/>
        </t:Anchor>
        <t:Assign userId="S::rchen@shoreline.edu::0287aed0-e351-45c0-815f-babfb807a0ca" userProvider="AD" userName="Rebecca Chen"/>
      </t:Event>
      <t:Event id="{8634E7A5-5942-4BF3-BACE-B5BE2BDEC1DF}" time="2023-11-07T01:52:09.908Z">
        <t:Attribution userId="S::rchen@shoreline.edu::0287aed0-e351-45c0-815f-babfb807a0ca" userProvider="AD" userName="Rebecca Chen"/>
        <t:Anchor>
          <t:Comment id="997456366"/>
        </t:Anchor>
        <t:UnassignAll/>
      </t:Event>
      <t:Event id="{A8635E22-2EA2-4997-93A6-C29F6362542A}" time="2023-11-07T01:52:09.908Z">
        <t:Attribution userId="S::rchen@shoreline.edu::0287aed0-e351-45c0-815f-babfb807a0ca" userProvider="AD" userName="Rebecca Chen"/>
        <t:Anchor>
          <t:Comment id="997456366"/>
        </t:Anchor>
        <t:Assign userId="S::cchiappa@shoreline.edu::2327cce3-fc19-4aee-ab91-6b4be30ecb81" userProvider="AD" userName="Cat Chiappa"/>
      </t:Event>
    </t:History>
  </t:Task>
  <t:Task id="{0A1FECC5-0323-4199-B7EC-95D54B50D88C}">
    <t:Anchor>
      <t:Comment id="1861340432"/>
    </t:Anchor>
    <t:History>
      <t:Event id="{47039943-0635-4556-BCD3-2F7EB7DC49A5}" time="2023-11-14T22:57:48.821Z">
        <t:Attribution userId="S::cchiappa@shoreline.edu::2327cce3-fc19-4aee-ab91-6b4be30ecb81" userProvider="AD" userName="Cat Chiappa"/>
        <t:Anchor>
          <t:Comment id="1861340432"/>
        </t:Anchor>
        <t:Create/>
      </t:Event>
      <t:Event id="{1DEEA138-4996-43D6-8DD4-57D3DF8A2D2C}" time="2023-11-14T22:57:48.821Z">
        <t:Attribution userId="S::cchiappa@shoreline.edu::2327cce3-fc19-4aee-ab91-6b4be30ecb81" userProvider="AD" userName="Cat Chiappa"/>
        <t:Anchor>
          <t:Comment id="1861340432"/>
        </t:Anchor>
        <t:Assign userId="S::rchen@shoreline.edu::0287aed0-e351-45c0-815f-babfb807a0ca" userProvider="AD" userName="Rebecca Chen"/>
      </t:Event>
      <t:Event id="{285EC54E-0775-4681-921A-7A3E33F2C083}" time="2023-11-14T22:57:48.821Z">
        <t:Attribution userId="S::cchiappa@shoreline.edu::2327cce3-fc19-4aee-ab91-6b4be30ecb81" userProvider="AD" userName="Cat Chiappa"/>
        <t:Anchor>
          <t:Comment id="1861340432"/>
        </t:Anchor>
        <t:SetTitle title="@Rebecca Chen Is this supposed to be or- costs OR salaries?"/>
      </t:Event>
    </t:History>
  </t:Task>
  <t:Task id="{F2F49EE6-3D85-4004-AD5F-EE6072AB044B}">
    <t:Anchor>
      <t:Comment id="114625849"/>
    </t:Anchor>
    <t:History>
      <t:Event id="{271122AC-DA35-4886-AC1E-95EA61DE9802}" time="2023-11-08T20:42:52.636Z">
        <t:Attribution userId="S::cchiappa@shoreline.edu::2327cce3-fc19-4aee-ab91-6b4be30ecb81" userProvider="AD" userName="Cat Chiappa"/>
        <t:Anchor>
          <t:Comment id="114625849"/>
        </t:Anchor>
        <t:Create/>
      </t:Event>
      <t:Event id="{92CA0D7A-B2B7-49E7-93F1-B7D5E3F76275}" time="2023-11-08T20:42:52.636Z">
        <t:Attribution userId="S::cchiappa@shoreline.edu::2327cce3-fc19-4aee-ab91-6b4be30ecb81" userProvider="AD" userName="Cat Chiappa"/>
        <t:Anchor>
          <t:Comment id="114625849"/>
        </t:Anchor>
        <t:Assign userId="S::jkahn@shoreline.edu::d685bec9-cfdc-4569-a585-ccc7a71bba0b" userProvider="AD" userName="Kahn, Jack S."/>
      </t:Event>
      <t:Event id="{4FD22D95-6503-4758-BE0C-C6563148C8FE}" time="2023-11-08T20:42:52.636Z">
        <t:Attribution userId="S::cchiappa@shoreline.edu::2327cce3-fc19-4aee-ab91-6b4be30ecb81" userProvider="AD" userName="Cat Chiappa"/>
        <t:Anchor>
          <t:Comment id="114625849"/>
        </t:Anchor>
        <t:SetTitle title="@Kahn, Jack S. Who are we referring to when we say our- every individual? the College as a whole?"/>
      </t:Event>
    </t:History>
  </t:Task>
  <t:Task id="{2AD96045-D037-495F-BB7D-B72E4C093178}">
    <t:Anchor>
      <t:Comment id="1393030418"/>
    </t:Anchor>
    <t:History>
      <t:Event id="{281F2EFA-DC85-48AC-B196-65D916C7B352}" time="2023-11-16T14:38:08.234Z">
        <t:Attribution userId="S::jkahn@shoreline.edu::d685bec9-cfdc-4569-a585-ccc7a71bba0b" userProvider="AD" userName="Kahn, Jack S."/>
        <t:Anchor>
          <t:Comment id="1393030418"/>
        </t:Anchor>
        <t:Create/>
      </t:Event>
      <t:Event id="{9B1084A4-3AB6-4741-8435-C53F38A2B682}" time="2023-11-16T14:38:08.234Z">
        <t:Attribution userId="S::jkahn@shoreline.edu::d685bec9-cfdc-4569-a585-ccc7a71bba0b" userProvider="AD" userName="Kahn, Jack S."/>
        <t:Anchor>
          <t:Comment id="1393030418"/>
        </t:Anchor>
        <t:Assign userId="S::cchiappa@shoreline.edu::2327cce3-fc19-4aee-ab91-6b4be30ecb81" userProvider="AD" userName="Cat Chiappa"/>
      </t:Event>
      <t:Event id="{90D83E0B-B42D-4DB7-B3FA-67F34046BB7E}" time="2023-11-16T14:38:08.234Z">
        <t:Attribution userId="S::jkahn@shoreline.edu::d685bec9-cfdc-4569-a585-ccc7a71bba0b" userProvider="AD" userName="Kahn, Jack S."/>
        <t:Anchor>
          <t:Comment id="1393030418"/>
        </t:Anchor>
        <t:SetTitle title="@Cat Chiappa link to memo #1 here again?"/>
      </t:Event>
      <t:Event id="{5138165B-F2D2-4742-92E1-1D195414D361}" time="2023-11-16T18:02:22.338Z">
        <t:Attribution userId="S::cchiappa@shoreline.edu::2327cce3-fc19-4aee-ab91-6b4be30ecb81" userProvider="AD" userName="Cat Chiappa"/>
        <t:Anchor>
          <t:Comment id="1374208911"/>
        </t:Anchor>
        <t:UnassignAll/>
      </t:Event>
      <t:Event id="{FD6A3DA4-2976-43EE-A025-1919C11B1FEB}" time="2023-11-16T18:02:22.338Z">
        <t:Attribution userId="S::cchiappa@shoreline.edu::2327cce3-fc19-4aee-ab91-6b4be30ecb81" userProvider="AD" userName="Cat Chiappa"/>
        <t:Anchor>
          <t:Comment id="1374208911"/>
        </t:Anchor>
        <t:Assign userId="S::jkahn@shoreline.edu::d685bec9-cfdc-4569-a585-ccc7a71bba0b" userProvider="AD" userName="Kahn, Jack S."/>
      </t:Event>
    </t:History>
  </t:Task>
  <t:Task id="{3A41C306-4C40-4A30-9568-68BE378B734C}">
    <t:Anchor>
      <t:Comment id="263453792"/>
    </t:Anchor>
    <t:History>
      <t:Event id="{C10FEC2C-7DFE-4F0A-A1F3-1182980A4555}" time="2023-11-15T19:47:13.977Z">
        <t:Attribution userId="S::cchiappa@shoreline.edu::2327cce3-fc19-4aee-ab91-6b4be30ecb81" userProvider="AD" userName="Cat Chiappa"/>
        <t:Anchor>
          <t:Comment id="263453792"/>
        </t:Anchor>
        <t:Create/>
      </t:Event>
      <t:Event id="{35894EEA-F5DA-401E-9868-BA733876CFCA}" time="2023-11-15T19:47:13.977Z">
        <t:Attribution userId="S::cchiappa@shoreline.edu::2327cce3-fc19-4aee-ab91-6b4be30ecb81" userProvider="AD" userName="Cat Chiappa"/>
        <t:Anchor>
          <t:Comment id="263453792"/>
        </t:Anchor>
        <t:Assign userId="S::jkahn@shoreline.edu::d685bec9-cfdc-4569-a585-ccc7a71bba0b" userProvider="AD" userName="Kahn, Jack S."/>
      </t:Event>
      <t:Event id="{09D5D015-EB5A-4ED3-858F-2C9D30CF11A1}" time="2023-11-15T19:47:13.977Z">
        <t:Attribution userId="S::cchiappa@shoreline.edu::2327cce3-fc19-4aee-ab91-6b4be30ecb81" userProvider="AD" userName="Cat Chiappa"/>
        <t:Anchor>
          <t:Comment id="263453792"/>
        </t:Anchor>
        <t:SetTitle title="@Kahn, Jack S. and @Joe Mazur Is this going to cause people to panic because it say &quot;propose reorg&quot;"/>
      </t:Event>
    </t:History>
  </t:Task>
  <t:Task id="{942A61B7-47FB-4ADE-8EF3-9AF80CBDE8D8}">
    <t:Anchor>
      <t:Comment id="1011934092"/>
    </t:Anchor>
    <t:History>
      <t:Event id="{49AD37D4-4EC5-4535-A54F-AC7ABC766289}" time="2023-11-16T02:14:35.585Z">
        <t:Attribution userId="S::jkahn@shoreline.edu::d685bec9-cfdc-4569-a585-ccc7a71bba0b" userProvider="AD" userName="Kahn, Jack S."/>
        <t:Anchor>
          <t:Comment id="1011934092"/>
        </t:Anchor>
        <t:Create/>
      </t:Event>
      <t:Event id="{1A0A9470-40E5-4579-AF95-CE77E1C68912}" time="2023-11-16T02:14:35.585Z">
        <t:Attribution userId="S::jkahn@shoreline.edu::d685bec9-cfdc-4569-a585-ccc7a71bba0b" userProvider="AD" userName="Kahn, Jack S."/>
        <t:Anchor>
          <t:Comment id="1011934092"/>
        </t:Anchor>
        <t:Assign userId="S::jmazur@shoreline.edu::511380b6-a517-4331-8154-1c8dac360074" userProvider="AD" userName="Joe Mazur"/>
      </t:Event>
      <t:Event id="{36AB7DDE-B612-4E41-86B9-F9D0BA236DEC}" time="2023-11-16T02:14:35.585Z">
        <t:Attribution userId="S::jkahn@shoreline.edu::d685bec9-cfdc-4569-a585-ccc7a71bba0b" userProvider="AD" userName="Kahn, Jack S."/>
        <t:Anchor>
          <t:Comment id="1011934092"/>
        </t:Anchor>
        <t:SetTitle title="@Joe Mazur and is within the board approved amount I assume?"/>
      </t:Event>
      <t:Event id="{9F8098E7-8A22-4BA9-A322-98B4D53BB898}" time="2023-11-16T03:37:51.692Z">
        <t:Attribution userId="S::jmazur@shoreline.edu::511380b6-a517-4331-8154-1c8dac360074" userProvider="AD" userName="Joe Mazur"/>
        <t:Progress percentComplete="100"/>
      </t:Event>
      <t:Event id="{B08B9B7A-4F30-4CF8-826F-5263CCEF3113}" time="2023-11-16T17:05:52.272Z">
        <t:Attribution userId="S::jmazur@shoreline.edu::511380b6-a517-4331-8154-1c8dac360074" userProvider="AD" userName="Joe Mazur"/>
        <t:Progress percentComplete="0"/>
      </t:Event>
      <t:Event id="{5C5600B0-1968-4F7A-9E12-C1D69E07A9D7}" time="2023-11-16T17:06:14.704Z">
        <t:Attribution userId="S::jmazur@shoreline.edu::511380b6-a517-4331-8154-1c8dac360074" userProvider="AD" userName="Joe Mazur"/>
        <t:Progress percentComplete="100"/>
      </t:Event>
    </t:History>
  </t:Task>
  <t:Task id="{381A917A-B992-4689-90FF-D74C91740E19}">
    <t:Anchor>
      <t:Comment id="1021782873"/>
    </t:Anchor>
    <t:History>
      <t:Event id="{CA902640-E0B3-46E2-A125-4887D03DFBB9}" time="2023-11-15T18:41:18.223Z">
        <t:Attribution userId="S::cchiappa@shoreline.edu::2327cce3-fc19-4aee-ab91-6b4be30ecb81" userProvider="AD" userName="Cat Chiappa"/>
        <t:Anchor>
          <t:Comment id="1021782873"/>
        </t:Anchor>
        <t:Create/>
      </t:Event>
      <t:Event id="{BBDAE984-2492-4758-A1C4-74B8F6EA6001}" time="2023-11-15T18:41:18.223Z">
        <t:Attribution userId="S::cchiappa@shoreline.edu::2327cce3-fc19-4aee-ab91-6b4be30ecb81" userProvider="AD" userName="Cat Chiappa"/>
        <t:Anchor>
          <t:Comment id="1021782873"/>
        </t:Anchor>
        <t:Assign userId="S::dlevy@shoreline.edu::65d75dfc-46f9-41b0-ab94-ad6810d0dee4" userProvider="AD" userName="Levy, Derek"/>
      </t:Event>
      <t:Event id="{DC5E9C7A-1BCD-4B28-A4E1-A1ECAF0BBF95}" time="2023-11-15T18:41:18.223Z">
        <t:Attribution userId="S::cchiappa@shoreline.edu::2327cce3-fc19-4aee-ab91-6b4be30ecb81" userProvider="AD" userName="Cat Chiappa"/>
        <t:Anchor>
          <t:Comment id="1021782873"/>
        </t:Anchor>
        <t:SetTitle title="@Rucks, Lucas and @Levy, Derek is there somewhere else we should point people or link to for transparency?"/>
      </t:Event>
    </t:History>
  </t:Task>
  <t:Task id="{D6135692-C0EC-4E13-8843-A359E544E005}">
    <t:Anchor>
      <t:Comment id="1754192959"/>
    </t:Anchor>
    <t:History>
      <t:Event id="{A7B18036-6F55-48AA-B0AB-AA6CA8F373B8}" time="2023-11-08T22:36:27.81Z">
        <t:Attribution userId="S::cchiappa@shoreline.edu::2327cce3-fc19-4aee-ab91-6b4be30ecb81" userProvider="AD" userName="Cat Chiappa"/>
        <t:Anchor>
          <t:Comment id="1263701092"/>
        </t:Anchor>
        <t:Create/>
      </t:Event>
      <t:Event id="{3D74DA5B-141C-42C1-8230-7CE80B420DFB}" time="2023-11-08T22:36:27.81Z">
        <t:Attribution userId="S::cchiappa@shoreline.edu::2327cce3-fc19-4aee-ab91-6b4be30ecb81" userProvider="AD" userName="Cat Chiappa"/>
        <t:Anchor>
          <t:Comment id="1263701092"/>
        </t:Anchor>
        <t:Assign userId="S::lrucks@shoreline.edu::590d5ecc-bbba-4f5d-bea7-49d7540112e5" userProvider="AD" userName="Rucks, Lucas"/>
      </t:Event>
      <t:Event id="{BED2A2B3-085E-4A43-8967-F506C9763263}" time="2023-11-08T22:36:27.81Z">
        <t:Attribution userId="S::cchiappa@shoreline.edu::2327cce3-fc19-4aee-ab91-6b4be30ecb81" userProvider="AD" userName="Cat Chiappa"/>
        <t:Anchor>
          <t:Comment id="1263701092"/>
        </t:Anchor>
        <t:SetTitle title="@Rucks, Lucas Can we clean this up a little more and make it more concise?"/>
      </t:Event>
    </t:History>
  </t:Task>
  <t:Task id="{2B8C589A-F85E-493C-9364-36BFB0EB1043}">
    <t:Anchor>
      <t:Comment id="1949556266"/>
    </t:Anchor>
    <t:History>
      <t:Event id="{4498DAEE-F694-44FC-B5F4-25AE90EC9E8A}" time="2023-11-06T00:43:09.742Z">
        <t:Attribution userId="S::jkahn@shoreline.edu::d685bec9-cfdc-4569-a585-ccc7a71bba0b" userProvider="AD" userName="Kahn, Jack S."/>
        <t:Anchor>
          <t:Comment id="1949556266"/>
        </t:Anchor>
        <t:Create/>
      </t:Event>
      <t:Event id="{3E9641EE-6F73-4247-B83C-67485AD6D496}" time="2023-11-06T00:43:09.742Z">
        <t:Attribution userId="S::jkahn@shoreline.edu::d685bec9-cfdc-4569-a585-ccc7a71bba0b" userProvider="AD" userName="Kahn, Jack S."/>
        <t:Anchor>
          <t:Comment id="1949556266"/>
        </t:Anchor>
        <t:Assign userId="S::vzura@shoreline.edu::1c2931af-0ebb-4e18-aad2-e5dbf841b4b9" userProvider="AD" userName="Zura, Veronica"/>
      </t:Event>
      <t:Event id="{DCCADF87-9622-4A34-817E-2EFB55B1218A}" time="2023-11-06T00:43:09.742Z">
        <t:Attribution userId="S::jkahn@shoreline.edu::d685bec9-cfdc-4569-a585-ccc7a71bba0b" userProvider="AD" userName="Kahn, Jack S."/>
        <t:Anchor>
          <t:Comment id="1949556266"/>
        </t:Anchor>
        <t:SetTitle title="@Zura, Veronica I think I need your better language here!"/>
      </t:Event>
    </t:History>
  </t:Task>
  <t:Task id="{3B0A1E59-F103-4428-86C0-EF46E7405A0F}">
    <t:Anchor>
      <t:Comment id="523348815"/>
    </t:Anchor>
    <t:History>
      <t:Event id="{CB24BA72-7BCD-4A6B-8D90-D4C9DDFF27C5}" time="2023-11-08T22:05:50.532Z">
        <t:Attribution userId="S::cchiappa@shoreline.edu::2327cce3-fc19-4aee-ab91-6b4be30ecb81" userProvider="AD" userName="Cat Chiappa"/>
        <t:Anchor>
          <t:Comment id="523348815"/>
        </t:Anchor>
        <t:Create/>
      </t:Event>
      <t:Event id="{46D10E0F-5271-4482-A212-1ADBDAA7CEEC}" time="2023-11-08T22:05:50.532Z">
        <t:Attribution userId="S::cchiappa@shoreline.edu::2327cce3-fc19-4aee-ab91-6b4be30ecb81" userProvider="AD" userName="Cat Chiappa"/>
        <t:Anchor>
          <t:Comment id="523348815"/>
        </t:Anchor>
        <t:Assign userId="S::jkahn@shoreline.edu::d685bec9-cfdc-4569-a585-ccc7a71bba0b" userProvider="AD" userName="Kahn, Jack S."/>
      </t:Event>
      <t:Event id="{B74407E2-B949-4CA2-96B1-7395F40BCF5C}" time="2023-11-08T22:05:50.532Z">
        <t:Attribution userId="S::cchiappa@shoreline.edu::2327cce3-fc19-4aee-ab91-6b4be30ecb81" userProvider="AD" userName="Cat Chiappa"/>
        <t:Anchor>
          <t:Comment id="523348815"/>
        </t:Anchor>
        <t:SetTitle title="@Kahn, Jack S. Who are &quot;you and I?&quot;"/>
      </t:Event>
    </t:History>
  </t:Task>
  <t:Task id="{AB5F2C0A-9866-48FE-A60F-B0C45FC6C1FD}">
    <t:Anchor>
      <t:Comment id="1998407981"/>
    </t:Anchor>
    <t:History>
      <t:Event id="{3929BA89-C8C5-4181-937C-DBD01A20754B}" time="2023-11-08T20:45:16.424Z">
        <t:Attribution userId="S::cchiappa@shoreline.edu::2327cce3-fc19-4aee-ab91-6b4be30ecb81" userProvider="AD" userName="Cat Chiappa"/>
        <t:Anchor>
          <t:Comment id="1998407981"/>
        </t:Anchor>
        <t:Create/>
      </t:Event>
      <t:Event id="{FDD5B4C7-8351-49A6-8B0D-1C1052908976}" time="2023-11-08T20:45:16.424Z">
        <t:Attribution userId="S::cchiappa@shoreline.edu::2327cce3-fc19-4aee-ab91-6b4be30ecb81" userProvider="AD" userName="Cat Chiappa"/>
        <t:Anchor>
          <t:Comment id="1998407981"/>
        </t:Anchor>
        <t:Assign userId="S::jmazur@shoreline.edu::511380b6-a517-4331-8154-1c8dac360074" userProvider="AD" userName="Joe Mazur"/>
      </t:Event>
      <t:Event id="{81239EB9-6955-4B50-889F-23A5EBF1F32A}" time="2023-11-08T20:45:16.424Z">
        <t:Attribution userId="S::cchiappa@shoreline.edu::2327cce3-fc19-4aee-ab91-6b4be30ecb81" userProvider="AD" userName="Cat Chiappa"/>
        <t:Anchor>
          <t:Comment id="1998407981"/>
        </t:Anchor>
        <t:SetTitle title="@Joe Mazur When we say &quot;this year&quot; do we mean the 23/34 year or &quot;this year&quot; meaning when we do this for the future since we will be starting the areas review process for 24/25 soon."/>
      </t:Event>
      <t:Event id="{087BE0E1-81CB-452B-B6A2-DCCB3FCC6825}" time="2023-11-15T17:00:06.075Z">
        <t:Attribution userId="S::jmazur@shoreline.edu::511380b6-a517-4331-8154-1c8dac360074" userProvider="AD" userName="Joe Mazur"/>
        <t:Progress percentComplete="100"/>
      </t:Event>
    </t:History>
  </t:Task>
  <t:Task id="{F3602112-B608-4058-860E-3E44348594CA}">
    <t:Anchor>
      <t:Comment id="1228485252"/>
    </t:Anchor>
    <t:History>
      <t:Event id="{16A939AB-B1C0-4CF4-96D0-89197414AAF4}" time="2023-11-15T20:01:31.869Z">
        <t:Attribution userId="S::cchiappa@shoreline.edu::2327cce3-fc19-4aee-ab91-6b4be30ecb81" userProvider="AD" userName="Cat Chiappa"/>
        <t:Anchor>
          <t:Comment id="1228485252"/>
        </t:Anchor>
        <t:Create/>
      </t:Event>
      <t:Event id="{7B4E0451-7045-4BFC-A8F8-706A33BE6336}" time="2023-11-15T20:01:31.869Z">
        <t:Attribution userId="S::cchiappa@shoreline.edu::2327cce3-fc19-4aee-ab91-6b4be30ecb81" userProvider="AD" userName="Cat Chiappa"/>
        <t:Anchor>
          <t:Comment id="1228485252"/>
        </t:Anchor>
        <t:Assign userId="S::jkahn@shoreline.edu::d685bec9-cfdc-4569-a585-ccc7a71bba0b" userProvider="AD" userName="Kahn, Jack S."/>
      </t:Event>
      <t:Event id="{B00F40B8-1ADC-4086-B336-297BB3E32169}" time="2023-11-15T20:01:31.869Z">
        <t:Attribution userId="S::cchiappa@shoreline.edu::2327cce3-fc19-4aee-ab91-6b4be30ecb81" userProvider="AD" userName="Cat Chiappa"/>
        <t:Anchor>
          <t:Comment id="1228485252"/>
        </t:Anchor>
        <t:SetTitle title="@Kahn, Jack S. I don't know why this is here. Is it something that needs to be written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2982</Words>
  <Characters>17000</Characters>
  <Application>Microsoft Office Word</Application>
  <DocSecurity>0</DocSecurity>
  <Lines>141</Lines>
  <Paragraphs>39</Paragraphs>
  <ScaleCrop>false</ScaleCrop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Kahn, Jack S.</dc:creator>
  <cp:keywords/>
  <dc:description/>
  <cp:lastModifiedBy>Cat Chiappa</cp:lastModifiedBy>
  <cp:revision>2</cp:revision>
  <cp:lastPrinted>2023-11-16T18:27:00Z</cp:lastPrinted>
  <dcterms:created xsi:type="dcterms:W3CDTF">2023-11-16T18:28:00Z</dcterms:created>
  <dcterms:modified xsi:type="dcterms:W3CDTF">2023-11-16T18:28:00Z</dcterms:modified>
</cp:coreProperties>
</file>