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 </w:t>
      </w:r>
    </w:p>
    <w:tbl>
      <w:tblPr>
        <w:tblW w:w="0" w:type="auto"/>
        <w:jc w:val="center"/>
        <w:tblCellSpacing w:w="0" w:type="dxa"/>
        <w:tblInd w:w="348" w:type="dxa"/>
        <w:tblCellMar>
          <w:left w:w="0" w:type="dxa"/>
          <w:right w:w="0" w:type="dxa"/>
        </w:tblCellMar>
        <w:tblLook w:val="04A0"/>
      </w:tblPr>
      <w:tblGrid>
        <w:gridCol w:w="2136"/>
      </w:tblGrid>
      <w:tr w:rsidR="003F1890" w:rsidRPr="003F1890" w:rsidTr="003F1890">
        <w:trPr>
          <w:trHeight w:val="624"/>
          <w:tblCellSpacing w:w="0" w:type="dxa"/>
          <w:jc w:val="center"/>
        </w:trPr>
        <w:tc>
          <w:tcPr>
            <w:tcW w:w="213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36"/>
            </w:tblGrid>
            <w:tr w:rsidR="003F1890" w:rsidRPr="003F18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1890" w:rsidRPr="003F1890" w:rsidRDefault="003F1890" w:rsidP="003F1890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3F1890">
                    <w:rPr>
                      <w:rFonts w:ascii="CG Omega" w:eastAsia="Times New Roman" w:hAnsi="CG Omega"/>
                      <w:color w:val="008000"/>
                      <w:sz w:val="18"/>
                      <w:szCs w:val="18"/>
                    </w:rPr>
                    <w:t>CHRISTINE O. GREGOIRE</w:t>
                  </w:r>
                </w:p>
                <w:p w:rsidR="003F1890" w:rsidRPr="003F1890" w:rsidRDefault="003F1890" w:rsidP="003F1890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3F1890">
                    <w:rPr>
                      <w:rFonts w:ascii="CG Omega" w:eastAsia="Times New Roman" w:hAnsi="CG Omega"/>
                      <w:color w:val="008000"/>
                      <w:sz w:val="18"/>
                      <w:szCs w:val="18"/>
                    </w:rPr>
                    <w:t>Governor</w:t>
                  </w:r>
                </w:p>
              </w:tc>
            </w:tr>
          </w:tbl>
          <w:p w:rsidR="003F1890" w:rsidRPr="003F1890" w:rsidRDefault="003F1890" w:rsidP="003F189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bookmarkStart w:id="0" w:name="OLE_LINK4"/>
      <w:bookmarkStart w:id="1" w:name="OLE_LINK1"/>
      <w:bookmarkStart w:id="2" w:name="OLE_LINK2"/>
      <w:bookmarkStart w:id="3" w:name="OLE_LINK3"/>
      <w:bookmarkEnd w:id="0"/>
      <w:bookmarkEnd w:id="1"/>
      <w:bookmarkEnd w:id="2"/>
      <w:bookmarkEnd w:id="3"/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14"/>
          <w:szCs w:val="14"/>
        </w:rPr>
        <w:t> </w:t>
      </w:r>
    </w:p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G Omega" w:eastAsia="Times New Roman" w:hAnsi="CG Omega"/>
          <w:color w:val="008000"/>
          <w:sz w:val="18"/>
          <w:szCs w:val="18"/>
        </w:rPr>
        <w:t>STATE OF WASHINGTON</w:t>
      </w:r>
    </w:p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8000"/>
          <w:sz w:val="8"/>
          <w:szCs w:val="8"/>
        </w:rPr>
        <w:t> </w:t>
      </w:r>
    </w:p>
    <w:p w:rsidR="003F1890" w:rsidRPr="003F1890" w:rsidRDefault="003F1890" w:rsidP="003F1890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color w:val="008000"/>
          <w:sz w:val="28"/>
          <w:szCs w:val="28"/>
        </w:rPr>
      </w:pPr>
      <w:r w:rsidRPr="003F1890">
        <w:rPr>
          <w:rFonts w:ascii="CG Omega" w:eastAsia="Times New Roman" w:hAnsi="CG Omega" w:cs="Arial"/>
          <w:color w:val="008000"/>
          <w:sz w:val="28"/>
          <w:szCs w:val="28"/>
        </w:rPr>
        <w:t>OFFICE OF THE GOVERNOR</w:t>
      </w:r>
    </w:p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8000"/>
          <w:sz w:val="8"/>
          <w:szCs w:val="8"/>
        </w:rPr>
        <w:t> </w:t>
      </w:r>
    </w:p>
    <w:p w:rsidR="003F1890" w:rsidRPr="003F1890" w:rsidRDefault="003F1890" w:rsidP="003F189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color w:val="008000"/>
          <w:sz w:val="20"/>
          <w:szCs w:val="20"/>
        </w:rPr>
      </w:pPr>
      <w:r w:rsidRPr="003F1890">
        <w:rPr>
          <w:rFonts w:ascii="CG Omega" w:eastAsia="Times New Roman" w:hAnsi="CG Omega" w:cs="Arial"/>
          <w:color w:val="008000"/>
          <w:sz w:val="18"/>
          <w:szCs w:val="18"/>
        </w:rPr>
        <w:t>P.O. Box 40002 • Olympia, Washington 98504-0002 • (360) 902-4111</w:t>
      </w:r>
    </w:p>
    <w:p w:rsidR="003F1890" w:rsidRPr="003F1890" w:rsidRDefault="003F1890" w:rsidP="003F1890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 w:rsidRPr="003F1890">
        <w:rPr>
          <w:rFonts w:ascii="Arial" w:eastAsia="Times New Roman" w:hAnsi="Arial" w:cs="Arial"/>
          <w:i/>
          <w:iCs/>
          <w:color w:val="000000"/>
        </w:rPr>
        <w:t> </w:t>
      </w:r>
    </w:p>
    <w:p w:rsidR="003F1890" w:rsidRPr="003F1890" w:rsidRDefault="003F1890" w:rsidP="003F189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3F1890">
        <w:rPr>
          <w:rFonts w:ascii="Arial" w:eastAsia="Times New Roman" w:hAnsi="Arial" w:cs="Arial"/>
          <w:i/>
          <w:i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8pt;height:1.8pt"/>
        </w:pict>
      </w:r>
      <w:r w:rsidRPr="003F1890">
        <w:rPr>
          <w:rFonts w:ascii="Arial" w:eastAsia="Times New Roman" w:hAnsi="Arial" w:cs="Arial"/>
          <w:color w:val="000000"/>
        </w:rPr>
        <w:t> </w:t>
      </w:r>
    </w:p>
    <w:p w:rsidR="003F1890" w:rsidRPr="003F1890" w:rsidRDefault="003F1890" w:rsidP="003F1890">
      <w:pPr>
        <w:spacing w:after="0" w:line="240" w:lineRule="auto"/>
        <w:rPr>
          <w:rFonts w:eastAsia="Times New Roman"/>
          <w:sz w:val="27"/>
          <w:szCs w:val="27"/>
        </w:rPr>
      </w:pPr>
      <w:r w:rsidRPr="003F1890">
        <w:rPr>
          <w:rFonts w:eastAsia="Times New Roman"/>
          <w:color w:val="000000"/>
          <w:sz w:val="27"/>
          <w:szCs w:val="27"/>
        </w:rPr>
        <w:br w:type="textWrapping" w:clear="all"/>
      </w:r>
    </w:p>
    <w:p w:rsidR="003F1890" w:rsidRPr="003F1890" w:rsidRDefault="003F1890" w:rsidP="003F1890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3F1890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 Release:     Immediate                                         Media Contact: Governor’s Communications Office</w:t>
      </w:r>
    </w:p>
    <w:p w:rsidR="003F1890" w:rsidRPr="003F1890" w:rsidRDefault="003F1890" w:rsidP="003F189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3F1890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Date:                Sept. 22, 2011                                    Phone:              360-902-4136</w:t>
      </w:r>
    </w:p>
    <w:p w:rsidR="003F1890" w:rsidRPr="003F1890" w:rsidRDefault="003F1890" w:rsidP="003F189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3F1890">
        <w:rPr>
          <w:rFonts w:eastAsia="Times New Roman"/>
          <w:color w:val="000000"/>
          <w:sz w:val="27"/>
          <w:szCs w:val="27"/>
        </w:rPr>
        <w:br w:type="textWrapping" w:clear="all"/>
      </w:r>
    </w:p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sz w:val="22"/>
          <w:szCs w:val="22"/>
        </w:rPr>
      </w:pPr>
      <w:r w:rsidRPr="003F189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Gov. </w:t>
      </w:r>
      <w:proofErr w:type="spellStart"/>
      <w:r w:rsidRPr="003F1890">
        <w:rPr>
          <w:rFonts w:ascii="Arial" w:eastAsia="Times New Roman" w:hAnsi="Arial" w:cs="Arial"/>
          <w:b/>
          <w:bCs/>
          <w:color w:val="000000"/>
          <w:sz w:val="36"/>
          <w:szCs w:val="36"/>
        </w:rPr>
        <w:t>Gregoire</w:t>
      </w:r>
      <w:proofErr w:type="spellEnd"/>
      <w:r w:rsidRPr="003F189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calls November special session</w:t>
      </w:r>
    </w:p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Arial" w:eastAsia="Times New Roman" w:hAnsi="Arial" w:cs="Arial"/>
          <w:i/>
          <w:iCs/>
          <w:color w:val="000000"/>
          <w:sz w:val="22"/>
          <w:szCs w:val="22"/>
        </w:rPr>
        <w:t>Asks Legislature to pass budget in special session, support jobs in regular session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b/>
          <w:bCs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b/>
          <w:bCs/>
          <w:color w:val="000000"/>
          <w:sz w:val="22"/>
          <w:szCs w:val="22"/>
        </w:rPr>
        <w:t>OLYMPIA</w:t>
      </w:r>
      <w:r w:rsidRPr="003F1890">
        <w:rPr>
          <w:rFonts w:eastAsia="Times New Roman"/>
          <w:color w:val="000000"/>
          <w:sz w:val="22"/>
        </w:rPr>
        <w:t> </w:t>
      </w:r>
      <w:r w:rsidRPr="003F1890">
        <w:rPr>
          <w:rFonts w:eastAsia="Times New Roman"/>
          <w:color w:val="000000"/>
          <w:sz w:val="22"/>
          <w:szCs w:val="22"/>
        </w:rPr>
        <w:t xml:space="preserve">– Gov. Chris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today announced that she will call legislators in for a special session, beginning Nov. 28, 2011. Her decision comes one week after Dr.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Arun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Raha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, the state’s economist, lowered the state’s revenue forecast for the 2011–13 </w:t>
      </w:r>
      <w:proofErr w:type="gramStart"/>
      <w:r w:rsidRPr="003F1890">
        <w:rPr>
          <w:rFonts w:eastAsia="Times New Roman"/>
          <w:color w:val="000000"/>
          <w:sz w:val="22"/>
          <w:szCs w:val="22"/>
        </w:rPr>
        <w:t>biennium</w:t>
      </w:r>
      <w:proofErr w:type="gramEnd"/>
      <w:r w:rsidRPr="003F1890">
        <w:rPr>
          <w:rFonts w:eastAsia="Times New Roman"/>
          <w:color w:val="000000"/>
          <w:sz w:val="22"/>
          <w:szCs w:val="22"/>
        </w:rPr>
        <w:t xml:space="preserve"> by $1.4 billion.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 xml:space="preserve">“Congressional gridlock, the European debt crisis and high unemployment continue to take their toll on consumer confidence and our state’s economy,”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said. “Once again, we are facing a budget shortfall and once again I’m calling the Legislature back into special session to address the state’s budget. My only option is across-the-board cuts, and that option is unacceptable. Solving this budget crisis will require the Legislature to act.”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proofErr w:type="spellStart"/>
      <w:r w:rsidRPr="003F1890">
        <w:rPr>
          <w:rFonts w:eastAsia="Times New Roman"/>
          <w:color w:val="000000"/>
          <w:sz w:val="22"/>
          <w:szCs w:val="22"/>
        </w:rPr>
        <w:t>Raha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is expecting another negative revenue forecast Nov. 17.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plans to tackle both negative revenue forecasts in one special session and hopes to finalize a budget with healthy reserves before Christmas. More than one month ago,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asked state agencies to detail how additional 5 to 10 percent cuts would affect their abilities to serve Washingtonians. She expects agencies to begin delivering those packages today.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 xml:space="preserve">If the Legislature approves a budget before the end of special session,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plans to spend the regular session focusing on policy bills to support job creation and economic growth.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 xml:space="preserve">“Let’s get this budget done right in one swoop well before Christmas and then turn our focus to supporting jobs and growing our economy,”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said.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 xml:space="preserve">Since the national recession began, the state has made nearly $10 billion in cuts. </w:t>
      </w:r>
      <w:proofErr w:type="spellStart"/>
      <w:r w:rsidRPr="003F1890">
        <w:rPr>
          <w:rFonts w:eastAsia="Times New Roman"/>
          <w:color w:val="000000"/>
          <w:sz w:val="22"/>
          <w:szCs w:val="22"/>
        </w:rPr>
        <w:t>Gregoire</w:t>
      </w:r>
      <w:proofErr w:type="spellEnd"/>
      <w:r w:rsidRPr="003F1890">
        <w:rPr>
          <w:rFonts w:eastAsia="Times New Roman"/>
          <w:color w:val="000000"/>
          <w:sz w:val="22"/>
          <w:szCs w:val="22"/>
        </w:rPr>
        <w:t xml:space="preserve"> has warned that additional reductions will continue to hurt public health, safety and education programs.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eastAsia="Times New Roman"/>
          <w:color w:val="000000"/>
          <w:sz w:val="22"/>
          <w:szCs w:val="22"/>
        </w:rPr>
        <w:t># # #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lastRenderedPageBreak/>
        <w:t>------------------------------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 xml:space="preserve">Scott </w:t>
      </w:r>
      <w:proofErr w:type="spellStart"/>
      <w:r w:rsidRPr="003F1890">
        <w:rPr>
          <w:rFonts w:ascii="Calibri" w:eastAsia="Times New Roman" w:hAnsi="Calibri"/>
          <w:color w:val="000000"/>
          <w:sz w:val="22"/>
          <w:szCs w:val="22"/>
        </w:rPr>
        <w:t>Whiteaker</w:t>
      </w:r>
      <w:proofErr w:type="spellEnd"/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Communications Officer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Office of the Governor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360-742-6866</w:t>
      </w:r>
    </w:p>
    <w:p w:rsidR="003F1890" w:rsidRPr="003F1890" w:rsidRDefault="003F1890" w:rsidP="003F189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</w:rPr>
      </w:pPr>
      <w:r w:rsidRPr="003F1890"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244CC9" w:rsidRDefault="00244CC9"/>
    <w:sectPr w:rsidR="00244CC9" w:rsidSect="0024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890"/>
    <w:rsid w:val="00244CC9"/>
    <w:rsid w:val="003F1890"/>
    <w:rsid w:val="00F8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C9"/>
  </w:style>
  <w:style w:type="paragraph" w:styleId="Heading4">
    <w:name w:val="heading 4"/>
    <w:basedOn w:val="Normal"/>
    <w:link w:val="Heading4Char"/>
    <w:uiPriority w:val="9"/>
    <w:qFormat/>
    <w:rsid w:val="003F1890"/>
    <w:pPr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3F189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1890"/>
    <w:rPr>
      <w:rFonts w:eastAsia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1890"/>
    <w:rPr>
      <w:rFonts w:eastAsia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F1890"/>
  </w:style>
  <w:style w:type="character" w:customStyle="1" w:styleId="apple-converted-space">
    <w:name w:val="apple-converted-space"/>
    <w:basedOn w:val="DefaultParagraphFont"/>
    <w:rsid w:val="003F1890"/>
  </w:style>
  <w:style w:type="paragraph" w:styleId="BodyText">
    <w:name w:val="Body Text"/>
    <w:basedOn w:val="Normal"/>
    <w:link w:val="BodyTextChar"/>
    <w:uiPriority w:val="99"/>
    <w:semiHidden/>
    <w:unhideWhenUsed/>
    <w:rsid w:val="003F189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189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64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Shoreline Community College, WA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Hills</dc:creator>
  <cp:lastModifiedBy>Jim Hills</cp:lastModifiedBy>
  <cp:revision>1</cp:revision>
  <dcterms:created xsi:type="dcterms:W3CDTF">2011-09-23T03:49:00Z</dcterms:created>
  <dcterms:modified xsi:type="dcterms:W3CDTF">2011-09-23T03:50:00Z</dcterms:modified>
</cp:coreProperties>
</file>